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EEF7" w14:textId="677F2B4B" w:rsidR="00FC0E0D" w:rsidRPr="00D248F1" w:rsidRDefault="00FC0E0D" w:rsidP="00D248F1">
      <w:pPr>
        <w:pStyle w:val="Heading1"/>
      </w:pPr>
      <w:r w:rsidRPr="00D248F1">
        <w:t>Procedures</w:t>
      </w:r>
    </w:p>
    <w:p w14:paraId="42BDF390" w14:textId="1D5D65F1" w:rsidR="0001631C" w:rsidRPr="001045C0" w:rsidRDefault="0001631C" w:rsidP="00D248F1">
      <w:pPr>
        <w:pStyle w:val="Heading2"/>
        <w:spacing w:before="120" w:after="240" w:line="240" w:lineRule="auto"/>
        <w:contextualSpacing/>
        <w:rPr>
          <w:rFonts w:cstheme="minorHAnsi"/>
          <w:sz w:val="22"/>
          <w:szCs w:val="22"/>
        </w:rPr>
      </w:pPr>
      <w:r w:rsidRPr="001045C0">
        <w:rPr>
          <w:rFonts w:cstheme="minorHAnsi"/>
          <w:sz w:val="22"/>
          <w:szCs w:val="22"/>
        </w:rPr>
        <w:t>Laboratory Equipment</w:t>
      </w:r>
      <w:r w:rsidR="00123370" w:rsidRPr="001045C0">
        <w:rPr>
          <w:rFonts w:cstheme="minorHAnsi"/>
          <w:sz w:val="22"/>
          <w:szCs w:val="22"/>
        </w:rPr>
        <w:t xml:space="preserve"> and Supplies</w:t>
      </w:r>
    </w:p>
    <w:p w14:paraId="627E5E57" w14:textId="0534C2F8" w:rsidR="00123370" w:rsidRPr="00DF5CB5" w:rsidRDefault="00123370" w:rsidP="00706D77">
      <w:pPr>
        <w:pStyle w:val="Heading3"/>
        <w:spacing w:before="120" w:after="240" w:line="240" w:lineRule="auto"/>
        <w:contextualSpacing/>
        <w15:collapsed/>
        <w:rPr>
          <w:rFonts w:cstheme="minorHAnsi"/>
          <w:sz w:val="22"/>
          <w:szCs w:val="22"/>
          <w:shd w:val="clear" w:color="auto" w:fill="FFFFFF"/>
        </w:rPr>
      </w:pPr>
      <w:r w:rsidRPr="00DF5CB5">
        <w:rPr>
          <w:rFonts w:cstheme="minorHAnsi"/>
          <w:color w:val="auto"/>
          <w:sz w:val="22"/>
          <w:szCs w:val="22"/>
          <w:shd w:val="clear" w:color="auto" w:fill="FFFFFF"/>
        </w:rPr>
        <w:t>Laboratory Equipment</w:t>
      </w:r>
    </w:p>
    <w:p w14:paraId="59607944" w14:textId="32F89F32" w:rsidR="001F398A" w:rsidRDefault="00706D77" w:rsidP="00D248F1">
      <w:pPr>
        <w:pStyle w:val="NormalWeb"/>
        <w:numPr>
          <w:ilvl w:val="0"/>
          <w:numId w:val="16"/>
        </w:numPr>
        <w:shd w:val="clear" w:color="auto" w:fill="FFFFFF"/>
        <w:spacing w:before="120" w:beforeAutospacing="0" w:after="240" w:afterAutospacing="0"/>
        <w:ind w:left="720"/>
        <w:contextualSpacing/>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Major e</w:t>
      </w:r>
      <w:r w:rsidR="0001631C" w:rsidRPr="00DF5CB5">
        <w:rPr>
          <w:rFonts w:asciiTheme="minorHAnsi" w:hAnsiTheme="minorHAnsi" w:cstheme="minorHAnsi"/>
          <w:sz w:val="22"/>
          <w:szCs w:val="22"/>
          <w:shd w:val="clear" w:color="auto" w:fill="FFFFFF"/>
        </w:rPr>
        <w:t xml:space="preserve">quipment that is or may be contaminated with a </w:t>
      </w:r>
      <w:hyperlink w:anchor="_Chemicals" w:history="1">
        <w:r w:rsidR="00123370" w:rsidRPr="00DF5CB5">
          <w:rPr>
            <w:rStyle w:val="Hyperlink"/>
            <w:rFonts w:asciiTheme="minorHAnsi" w:hAnsiTheme="minorHAnsi" w:cstheme="minorHAnsi"/>
            <w:color w:val="auto"/>
            <w:sz w:val="22"/>
            <w:szCs w:val="22"/>
            <w:shd w:val="clear" w:color="auto" w:fill="FFFFFF"/>
          </w:rPr>
          <w:t>C</w:t>
        </w:r>
        <w:r w:rsidR="0001631C" w:rsidRPr="00DF5CB5">
          <w:rPr>
            <w:rStyle w:val="Hyperlink"/>
            <w:rFonts w:asciiTheme="minorHAnsi" w:hAnsiTheme="minorHAnsi" w:cstheme="minorHAnsi"/>
            <w:color w:val="auto"/>
            <w:sz w:val="22"/>
            <w:szCs w:val="22"/>
            <w:shd w:val="clear" w:color="auto" w:fill="FFFFFF"/>
          </w:rPr>
          <w:t>hemical</w:t>
        </w:r>
      </w:hyperlink>
      <w:r w:rsidR="0001631C" w:rsidRPr="00DF5CB5">
        <w:rPr>
          <w:rFonts w:asciiTheme="minorHAnsi" w:hAnsiTheme="minorHAnsi" w:cstheme="minorHAnsi"/>
          <w:sz w:val="22"/>
          <w:szCs w:val="22"/>
          <w:shd w:val="clear" w:color="auto" w:fill="FFFFFF"/>
        </w:rPr>
        <w:t xml:space="preserve">, </w:t>
      </w:r>
      <w:hyperlink w:anchor="_Biological_Materials" w:history="1">
        <w:r w:rsidR="00123370" w:rsidRPr="00DF5CB5">
          <w:rPr>
            <w:rStyle w:val="Hyperlink"/>
            <w:rFonts w:asciiTheme="minorHAnsi" w:hAnsiTheme="minorHAnsi" w:cstheme="minorHAnsi"/>
            <w:color w:val="auto"/>
            <w:sz w:val="22"/>
            <w:szCs w:val="22"/>
            <w:shd w:val="clear" w:color="auto" w:fill="FFFFFF"/>
          </w:rPr>
          <w:t>B</w:t>
        </w:r>
        <w:r w:rsidR="0001631C" w:rsidRPr="00DF5CB5">
          <w:rPr>
            <w:rStyle w:val="Hyperlink"/>
            <w:rFonts w:asciiTheme="minorHAnsi" w:hAnsiTheme="minorHAnsi" w:cstheme="minorHAnsi"/>
            <w:color w:val="auto"/>
            <w:sz w:val="22"/>
            <w:szCs w:val="22"/>
            <w:shd w:val="clear" w:color="auto" w:fill="FFFFFF"/>
          </w:rPr>
          <w:t>iological</w:t>
        </w:r>
      </w:hyperlink>
      <w:r w:rsidR="0001631C" w:rsidRPr="00DF5CB5">
        <w:rPr>
          <w:rFonts w:asciiTheme="minorHAnsi" w:hAnsiTheme="minorHAnsi" w:cstheme="minorHAnsi"/>
          <w:sz w:val="22"/>
          <w:szCs w:val="22"/>
          <w:shd w:val="clear" w:color="auto" w:fill="FFFFFF"/>
        </w:rPr>
        <w:t xml:space="preserve">, </w:t>
      </w:r>
      <w:hyperlink w:anchor="_Radioactive_Materials" w:history="1">
        <w:r w:rsidR="00123370" w:rsidRPr="00DF5CB5">
          <w:rPr>
            <w:rStyle w:val="Hyperlink"/>
            <w:rFonts w:asciiTheme="minorHAnsi" w:hAnsiTheme="minorHAnsi" w:cstheme="minorHAnsi"/>
            <w:color w:val="auto"/>
            <w:sz w:val="22"/>
            <w:szCs w:val="22"/>
            <w:shd w:val="clear" w:color="auto" w:fill="FFFFFF"/>
          </w:rPr>
          <w:t>R</w:t>
        </w:r>
        <w:r w:rsidR="0001631C" w:rsidRPr="00DF5CB5">
          <w:rPr>
            <w:rStyle w:val="Hyperlink"/>
            <w:rFonts w:asciiTheme="minorHAnsi" w:hAnsiTheme="minorHAnsi" w:cstheme="minorHAnsi"/>
            <w:color w:val="auto"/>
            <w:sz w:val="22"/>
            <w:szCs w:val="22"/>
            <w:shd w:val="clear" w:color="auto" w:fill="FFFFFF"/>
          </w:rPr>
          <w:t>adioactive</w:t>
        </w:r>
      </w:hyperlink>
      <w:r w:rsidR="0001631C" w:rsidRPr="00DF5CB5">
        <w:rPr>
          <w:rFonts w:asciiTheme="minorHAnsi" w:hAnsiTheme="minorHAnsi" w:cstheme="minorHAnsi"/>
          <w:sz w:val="22"/>
          <w:szCs w:val="22"/>
          <w:shd w:val="clear" w:color="auto" w:fill="FFFFFF"/>
        </w:rPr>
        <w:t xml:space="preserve"> or </w:t>
      </w:r>
      <w:r w:rsidR="00754BC8">
        <w:rPr>
          <w:rFonts w:asciiTheme="minorHAnsi" w:hAnsiTheme="minorHAnsi" w:cstheme="minorHAnsi"/>
          <w:sz w:val="22"/>
          <w:szCs w:val="22"/>
          <w:shd w:val="clear" w:color="auto" w:fill="FFFFFF"/>
        </w:rPr>
        <w:t>o</w:t>
      </w:r>
      <w:r w:rsidR="00106766" w:rsidRPr="00DF5CB5">
        <w:rPr>
          <w:rFonts w:asciiTheme="minorHAnsi" w:hAnsiTheme="minorHAnsi" w:cstheme="minorHAnsi"/>
          <w:sz w:val="22"/>
          <w:szCs w:val="22"/>
          <w:shd w:val="clear" w:color="auto" w:fill="FFFFFF"/>
        </w:rPr>
        <w:t xml:space="preserve">ther </w:t>
      </w:r>
      <w:r w:rsidR="0001631C" w:rsidRPr="00DF5CB5">
        <w:rPr>
          <w:rFonts w:asciiTheme="minorHAnsi" w:hAnsiTheme="minorHAnsi" w:cstheme="minorHAnsi"/>
          <w:sz w:val="22"/>
          <w:szCs w:val="22"/>
          <w:shd w:val="clear" w:color="auto" w:fill="FFFFFF"/>
        </w:rPr>
        <w:t>hazardous material</w:t>
      </w:r>
      <w:r>
        <w:rPr>
          <w:rFonts w:asciiTheme="minorHAnsi" w:hAnsiTheme="minorHAnsi" w:cstheme="minorHAnsi"/>
          <w:sz w:val="22"/>
          <w:szCs w:val="22"/>
          <w:shd w:val="clear" w:color="auto" w:fill="FFFFFF"/>
        </w:rPr>
        <w:t>s</w:t>
      </w:r>
      <w:r w:rsidR="0001631C" w:rsidRPr="00DF5CB5">
        <w:rPr>
          <w:rFonts w:asciiTheme="minorHAnsi" w:hAnsiTheme="minorHAnsi" w:cstheme="minorHAnsi"/>
          <w:sz w:val="22"/>
          <w:szCs w:val="22"/>
          <w:shd w:val="clear" w:color="auto" w:fill="FFFFFF"/>
        </w:rPr>
        <w:t xml:space="preserve"> must be decontaminated</w:t>
      </w:r>
      <w:r w:rsidR="007544DE">
        <w:rPr>
          <w:rFonts w:asciiTheme="minorHAnsi" w:hAnsiTheme="minorHAnsi" w:cstheme="minorHAnsi"/>
          <w:sz w:val="22"/>
          <w:szCs w:val="22"/>
          <w:shd w:val="clear" w:color="auto" w:fill="FFFFFF"/>
        </w:rPr>
        <w:t xml:space="preserve">. </w:t>
      </w:r>
    </w:p>
    <w:p w14:paraId="7E99F6D6" w14:textId="3E571C25" w:rsidR="00706D77" w:rsidRDefault="00706D77" w:rsidP="00706D77">
      <w:pPr>
        <w:pStyle w:val="NormalWeb"/>
        <w:numPr>
          <w:ilvl w:val="1"/>
          <w:numId w:val="16"/>
        </w:numPr>
        <w:shd w:val="clear" w:color="auto" w:fill="FFFFFF"/>
        <w:spacing w:before="120" w:beforeAutospacing="0" w:after="240" w:afterAutospacing="0"/>
        <w:contextualSpacing/>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Examples of major equipment include </w:t>
      </w:r>
      <w:r w:rsidR="007544DE">
        <w:rPr>
          <w:rFonts w:asciiTheme="minorHAnsi" w:hAnsiTheme="minorHAnsi" w:cstheme="minorHAnsi"/>
          <w:sz w:val="22"/>
          <w:szCs w:val="22"/>
          <w:shd w:val="clear" w:color="auto" w:fill="FFFFFF"/>
        </w:rPr>
        <w:t>refrigerators</w:t>
      </w:r>
      <w:r>
        <w:rPr>
          <w:rFonts w:asciiTheme="minorHAnsi" w:hAnsiTheme="minorHAnsi" w:cstheme="minorHAnsi"/>
          <w:sz w:val="22"/>
          <w:szCs w:val="22"/>
          <w:shd w:val="clear" w:color="auto" w:fill="FFFFFF"/>
        </w:rPr>
        <w:t>, freezers, fume hoods, glove boxes, centrifuges</w:t>
      </w:r>
      <w:r w:rsidR="007544DE">
        <w:rPr>
          <w:rFonts w:asciiTheme="minorHAnsi" w:hAnsiTheme="minorHAnsi" w:cstheme="minorHAnsi"/>
          <w:sz w:val="22"/>
          <w:szCs w:val="22"/>
          <w:shd w:val="clear" w:color="auto" w:fill="FFFFFF"/>
        </w:rPr>
        <w:t xml:space="preserve">, PCR workstations, microscopes, incubators, ovens, etc. </w:t>
      </w:r>
    </w:p>
    <w:p w14:paraId="2EDF7CC0" w14:textId="2D8950CA" w:rsidR="009D519C" w:rsidRPr="001F398A" w:rsidRDefault="009D519C" w:rsidP="00706D77">
      <w:pPr>
        <w:pStyle w:val="NormalWeb"/>
        <w:numPr>
          <w:ilvl w:val="1"/>
          <w:numId w:val="16"/>
        </w:numPr>
        <w:shd w:val="clear" w:color="auto" w:fill="FFFFFF"/>
        <w:spacing w:before="120" w:beforeAutospacing="0" w:after="240" w:afterAutospacing="0"/>
        <w:contextualSpacing/>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Biosafety cabinets must be professional decontaminated. Please review the </w:t>
      </w:r>
      <w:hyperlink w:anchor="_Biological_Contaminated_Laboratory" w:history="1">
        <w:r w:rsidRPr="009D519C">
          <w:rPr>
            <w:rStyle w:val="Hyperlink"/>
            <w:rFonts w:asciiTheme="minorHAnsi" w:hAnsiTheme="minorHAnsi" w:cstheme="minorHAnsi"/>
            <w:sz w:val="22"/>
            <w:szCs w:val="22"/>
            <w:shd w:val="clear" w:color="auto" w:fill="FFFFFF"/>
          </w:rPr>
          <w:t>Biological Materials</w:t>
        </w:r>
      </w:hyperlink>
      <w:r>
        <w:rPr>
          <w:rFonts w:asciiTheme="minorHAnsi" w:hAnsiTheme="minorHAnsi" w:cstheme="minorHAnsi"/>
          <w:sz w:val="22"/>
          <w:szCs w:val="22"/>
          <w:shd w:val="clear" w:color="auto" w:fill="FFFFFF"/>
        </w:rPr>
        <w:t xml:space="preserve"> section for more information.</w:t>
      </w:r>
    </w:p>
    <w:p w14:paraId="17F2E820" w14:textId="07001B88" w:rsidR="00AF6EDB" w:rsidRDefault="00AF6EDB" w:rsidP="00D248F1">
      <w:pPr>
        <w:pStyle w:val="NormalWeb"/>
        <w:numPr>
          <w:ilvl w:val="0"/>
          <w:numId w:val="16"/>
        </w:numPr>
        <w:shd w:val="clear" w:color="auto" w:fill="FFFFFF"/>
        <w:spacing w:before="120" w:beforeAutospacing="0" w:after="240" w:afterAutospacing="0"/>
        <w:ind w:left="720"/>
        <w:contextualSpacing/>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Decontamination methods may includ</w:t>
      </w:r>
      <w:r w:rsidR="00ED6AB1">
        <w:rPr>
          <w:rFonts w:asciiTheme="minorHAnsi" w:hAnsiTheme="minorHAnsi" w:cstheme="minorHAnsi"/>
          <w:sz w:val="22"/>
          <w:szCs w:val="22"/>
          <w:shd w:val="clear" w:color="auto" w:fill="FFFFFF"/>
        </w:rPr>
        <w:t>e</w:t>
      </w:r>
      <w:r>
        <w:rPr>
          <w:rFonts w:asciiTheme="minorHAnsi" w:hAnsiTheme="minorHAnsi" w:cstheme="minorHAnsi"/>
          <w:sz w:val="22"/>
          <w:szCs w:val="22"/>
          <w:shd w:val="clear" w:color="auto" w:fill="FFFFFF"/>
        </w:rPr>
        <w:t xml:space="preserve"> washing with soap and water followed by wiping down equipment with bleach solution (if biological materials were used). </w:t>
      </w:r>
    </w:p>
    <w:p w14:paraId="486A9151" w14:textId="3A86FA71" w:rsidR="00810934" w:rsidRPr="00DF5CB5" w:rsidRDefault="007544DE" w:rsidP="00810934">
      <w:pPr>
        <w:pStyle w:val="NormalWeb"/>
        <w:numPr>
          <w:ilvl w:val="0"/>
          <w:numId w:val="16"/>
        </w:numPr>
        <w:shd w:val="clear" w:color="auto" w:fill="FFFFFF"/>
        <w:spacing w:before="120" w:beforeAutospacing="0" w:after="240" w:afterAutospacing="0"/>
        <w:ind w:left="720"/>
        <w:contextualSpacing/>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Submit a </w:t>
      </w:r>
      <w:hyperlink r:id="rId10" w:history="1">
        <w:r w:rsidR="00BD27F7" w:rsidRPr="00BD27F7">
          <w:rPr>
            <w:rStyle w:val="Hyperlink"/>
            <w:rFonts w:asciiTheme="minorHAnsi" w:hAnsiTheme="minorHAnsi" w:cstheme="minorHAnsi"/>
            <w:sz w:val="22"/>
            <w:szCs w:val="22"/>
            <w:shd w:val="clear" w:color="auto" w:fill="FFFFFF"/>
          </w:rPr>
          <w:t>Decontamination Form</w:t>
        </w:r>
      </w:hyperlink>
      <w:r w:rsidR="00BD27F7">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for each equipment to EH&amp;S for approval. </w:t>
      </w:r>
      <w:r w:rsidR="00810934" w:rsidRPr="00177B9C">
        <w:rPr>
          <w:rFonts w:asciiTheme="minorHAnsi" w:hAnsiTheme="minorHAnsi" w:cstheme="minorHAnsi"/>
          <w:sz w:val="22"/>
          <w:szCs w:val="22"/>
          <w:shd w:val="clear" w:color="auto" w:fill="FFFFFF"/>
        </w:rPr>
        <w:t>EH&amp;S Equipment Decontamination Form</w:t>
      </w:r>
      <w:r w:rsidR="00810934">
        <w:rPr>
          <w:rFonts w:asciiTheme="minorHAnsi" w:hAnsiTheme="minorHAnsi" w:cstheme="minorHAnsi"/>
          <w:sz w:val="22"/>
          <w:szCs w:val="22"/>
          <w:shd w:val="clear" w:color="auto" w:fill="FFFFFF"/>
        </w:rPr>
        <w:t xml:space="preserve"> requirements:</w:t>
      </w:r>
    </w:p>
    <w:p w14:paraId="5FB40CE9" w14:textId="6334A5A4" w:rsidR="00810934" w:rsidRPr="00177B9C" w:rsidRDefault="00810934" w:rsidP="00177B9C">
      <w:pPr>
        <w:pStyle w:val="NormalWeb"/>
        <w:numPr>
          <w:ilvl w:val="0"/>
          <w:numId w:val="17"/>
        </w:numPr>
        <w:shd w:val="clear" w:color="auto" w:fill="FFFFFF"/>
        <w:spacing w:before="120" w:beforeAutospacing="0" w:after="240" w:afterAutospacing="0"/>
        <w:ind w:left="1080"/>
        <w:contextualSpacing/>
        <w:textAlignment w:val="baseline"/>
        <w:rPr>
          <w:rFonts w:asciiTheme="minorHAnsi" w:hAnsiTheme="minorHAnsi" w:cstheme="minorHAnsi"/>
          <w:sz w:val="22"/>
          <w:szCs w:val="22"/>
          <w:shd w:val="clear" w:color="auto" w:fill="FFFFFF"/>
        </w:rPr>
      </w:pPr>
      <w:r w:rsidRPr="00DF5CB5">
        <w:rPr>
          <w:rFonts w:asciiTheme="minorHAnsi" w:hAnsiTheme="minorHAnsi" w:cstheme="minorHAnsi"/>
          <w:sz w:val="22"/>
          <w:szCs w:val="22"/>
          <w:shd w:val="clear" w:color="auto" w:fill="FFFFFF"/>
        </w:rPr>
        <w:t>The signature of the person decontaminating the equipment as well as the PI</w:t>
      </w:r>
      <w:r>
        <w:rPr>
          <w:rFonts w:asciiTheme="minorHAnsi" w:hAnsiTheme="minorHAnsi" w:cstheme="minorHAnsi"/>
          <w:sz w:val="22"/>
          <w:szCs w:val="22"/>
          <w:shd w:val="clear" w:color="auto" w:fill="FFFFFF"/>
        </w:rPr>
        <w:t xml:space="preserve"> or</w:t>
      </w:r>
      <w:r w:rsidR="00177B9C">
        <w:rPr>
          <w:rFonts w:asciiTheme="minorHAnsi" w:hAnsiTheme="minorHAnsi" w:cstheme="minorHAnsi"/>
          <w:sz w:val="22"/>
          <w:szCs w:val="22"/>
          <w:shd w:val="clear" w:color="auto" w:fill="FFFFFF"/>
        </w:rPr>
        <w:t xml:space="preserve"> supervisor. PIs/supervisors will be notified automatically via email. </w:t>
      </w:r>
    </w:p>
    <w:p w14:paraId="1960237C" w14:textId="758B0FD2" w:rsidR="00810934" w:rsidRPr="00DF5CB5" w:rsidRDefault="00810934" w:rsidP="00810934">
      <w:pPr>
        <w:pStyle w:val="NormalWeb"/>
        <w:numPr>
          <w:ilvl w:val="0"/>
          <w:numId w:val="17"/>
        </w:numPr>
        <w:shd w:val="clear" w:color="auto" w:fill="FFFFFF"/>
        <w:spacing w:before="120" w:beforeAutospacing="0" w:after="240" w:afterAutospacing="0"/>
        <w:ind w:left="1080"/>
        <w:contextualSpacing/>
        <w:textAlignment w:val="baseline"/>
        <w:rPr>
          <w:rFonts w:asciiTheme="minorHAnsi" w:hAnsiTheme="minorHAnsi" w:cstheme="minorHAnsi"/>
          <w:sz w:val="22"/>
          <w:szCs w:val="22"/>
          <w:shd w:val="clear" w:color="auto" w:fill="FFFFFF"/>
        </w:rPr>
      </w:pPr>
      <w:r w:rsidRPr="00DF5CB5">
        <w:rPr>
          <w:rFonts w:asciiTheme="minorHAnsi" w:hAnsiTheme="minorHAnsi" w:cstheme="minorHAnsi"/>
          <w:sz w:val="22"/>
          <w:szCs w:val="22"/>
          <w:shd w:val="clear" w:color="auto" w:fill="FFFFFF"/>
        </w:rPr>
        <w:t>EH&amp;S Research Safety will review</w:t>
      </w:r>
      <w:r w:rsidR="00177B9C">
        <w:rPr>
          <w:rFonts w:asciiTheme="minorHAnsi" w:hAnsiTheme="minorHAnsi" w:cstheme="minorHAnsi"/>
          <w:sz w:val="22"/>
          <w:szCs w:val="22"/>
          <w:shd w:val="clear" w:color="auto" w:fill="FFFFFF"/>
        </w:rPr>
        <w:t xml:space="preserve"> and </w:t>
      </w:r>
      <w:r w:rsidRPr="00DF5CB5">
        <w:rPr>
          <w:rFonts w:asciiTheme="minorHAnsi" w:hAnsiTheme="minorHAnsi" w:cstheme="minorHAnsi"/>
          <w:sz w:val="22"/>
          <w:szCs w:val="22"/>
          <w:shd w:val="clear" w:color="auto" w:fill="FFFFFF"/>
        </w:rPr>
        <w:t>sign</w:t>
      </w:r>
      <w:r w:rsidR="00177B9C">
        <w:rPr>
          <w:rFonts w:asciiTheme="minorHAnsi" w:hAnsiTheme="minorHAnsi" w:cstheme="minorHAnsi"/>
          <w:sz w:val="22"/>
          <w:szCs w:val="22"/>
          <w:shd w:val="clear" w:color="auto" w:fill="FFFFFF"/>
        </w:rPr>
        <w:t xml:space="preserve"> the form electronically</w:t>
      </w:r>
      <w:r>
        <w:rPr>
          <w:rFonts w:asciiTheme="minorHAnsi" w:hAnsiTheme="minorHAnsi" w:cstheme="minorHAnsi"/>
          <w:sz w:val="22"/>
          <w:szCs w:val="22"/>
          <w:shd w:val="clear" w:color="auto" w:fill="FFFFFF"/>
        </w:rPr>
        <w:t xml:space="preserve"> confirming that the decontamination from is appropriate</w:t>
      </w:r>
      <w:r w:rsidRPr="00DF5CB5">
        <w:rPr>
          <w:rFonts w:asciiTheme="minorHAnsi" w:hAnsiTheme="minorHAnsi" w:cstheme="minorHAnsi"/>
          <w:sz w:val="22"/>
          <w:szCs w:val="22"/>
          <w:shd w:val="clear" w:color="auto" w:fill="FFFFFF"/>
        </w:rPr>
        <w:t>.</w:t>
      </w:r>
      <w:r w:rsidR="00177B9C">
        <w:rPr>
          <w:rFonts w:asciiTheme="minorHAnsi" w:hAnsiTheme="minorHAnsi" w:cstheme="minorHAnsi"/>
          <w:sz w:val="22"/>
          <w:szCs w:val="22"/>
          <w:shd w:val="clear" w:color="auto" w:fill="FFFFFF"/>
        </w:rPr>
        <w:t xml:space="preserve"> Once approved by EH&amp;S, your Department’s property custodian will receive a copy via email</w:t>
      </w:r>
    </w:p>
    <w:p w14:paraId="2A2CE622" w14:textId="5C9588D1" w:rsidR="007544DE" w:rsidRPr="00810934" w:rsidRDefault="00810934" w:rsidP="00810934">
      <w:pPr>
        <w:pStyle w:val="NormalWeb"/>
        <w:numPr>
          <w:ilvl w:val="0"/>
          <w:numId w:val="17"/>
        </w:numPr>
        <w:shd w:val="clear" w:color="auto" w:fill="FFFFFF"/>
        <w:spacing w:before="120" w:beforeAutospacing="0" w:after="240" w:afterAutospacing="0"/>
        <w:ind w:left="1080"/>
        <w:contextualSpacing/>
        <w:textAlignment w:val="baseline"/>
        <w:rPr>
          <w:rFonts w:asciiTheme="minorHAnsi" w:hAnsiTheme="minorHAnsi" w:cstheme="minorHAnsi"/>
          <w:sz w:val="22"/>
          <w:szCs w:val="22"/>
          <w:shd w:val="clear" w:color="auto" w:fill="FFFFFF"/>
        </w:rPr>
      </w:pPr>
      <w:r w:rsidRPr="00DF5CB5">
        <w:rPr>
          <w:rFonts w:asciiTheme="minorHAnsi" w:hAnsiTheme="minorHAnsi" w:cstheme="minorHAnsi"/>
          <w:sz w:val="22"/>
          <w:szCs w:val="22"/>
          <w:shd w:val="clear" w:color="auto" w:fill="FFFFFF"/>
        </w:rPr>
        <w:t>Proceed with repair, move, pick up, etc.</w:t>
      </w:r>
    </w:p>
    <w:p w14:paraId="778A1677" w14:textId="38C3993F" w:rsidR="000755FA" w:rsidRPr="00DF5CB5" w:rsidRDefault="000755FA" w:rsidP="00D248F1">
      <w:pPr>
        <w:pStyle w:val="NormalWeb"/>
        <w:numPr>
          <w:ilvl w:val="0"/>
          <w:numId w:val="16"/>
        </w:numPr>
        <w:shd w:val="clear" w:color="auto" w:fill="FFFFFF"/>
        <w:spacing w:before="120" w:beforeAutospacing="0" w:after="240" w:afterAutospacing="0"/>
        <w:ind w:left="720"/>
        <w:contextualSpacing/>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For unwanted equipment (either broken or functioning),</w:t>
      </w:r>
      <w:r w:rsidR="00810934">
        <w:rPr>
          <w:rFonts w:asciiTheme="minorHAnsi" w:hAnsiTheme="minorHAnsi" w:cstheme="minorHAnsi"/>
          <w:sz w:val="22"/>
          <w:szCs w:val="22"/>
          <w:shd w:val="clear" w:color="auto" w:fill="FFFFFF"/>
        </w:rPr>
        <w:t xml:space="preserve"> the department’s property custodian can</w:t>
      </w:r>
      <w:r>
        <w:rPr>
          <w:rFonts w:asciiTheme="minorHAnsi" w:hAnsiTheme="minorHAnsi" w:cstheme="minorHAnsi"/>
          <w:sz w:val="22"/>
          <w:szCs w:val="22"/>
          <w:shd w:val="clear" w:color="auto" w:fill="FFFFFF"/>
        </w:rPr>
        <w:t xml:space="preserve"> submit a </w:t>
      </w:r>
      <w:r w:rsidR="00810934">
        <w:rPr>
          <w:rFonts w:asciiTheme="minorHAnsi" w:hAnsiTheme="minorHAnsi" w:cstheme="minorHAnsi"/>
          <w:sz w:val="22"/>
          <w:szCs w:val="22"/>
          <w:shd w:val="clear" w:color="auto" w:fill="FFFFFF"/>
        </w:rPr>
        <w:t>pickup</w:t>
      </w:r>
      <w:r>
        <w:rPr>
          <w:rFonts w:asciiTheme="minorHAnsi" w:hAnsiTheme="minorHAnsi" w:cstheme="minorHAnsi"/>
          <w:sz w:val="22"/>
          <w:szCs w:val="22"/>
          <w:shd w:val="clear" w:color="auto" w:fill="FFFFFF"/>
        </w:rPr>
        <w:t xml:space="preserve"> request through </w:t>
      </w:r>
      <w:proofErr w:type="spellStart"/>
      <w:r w:rsidRPr="000755FA">
        <w:rPr>
          <w:rFonts w:asciiTheme="minorHAnsi" w:hAnsiTheme="minorHAnsi" w:cstheme="minorHAnsi"/>
          <w:i/>
          <w:iCs/>
          <w:sz w:val="22"/>
          <w:szCs w:val="22"/>
          <w:shd w:val="clear" w:color="auto" w:fill="FFFFFF"/>
        </w:rPr>
        <w:t>MyAssets</w:t>
      </w:r>
      <w:proofErr w:type="spellEnd"/>
      <w:r w:rsidR="00810934">
        <w:rPr>
          <w:rFonts w:asciiTheme="minorHAnsi" w:hAnsiTheme="minorHAnsi" w:cstheme="minorHAnsi"/>
          <w:sz w:val="22"/>
          <w:szCs w:val="22"/>
          <w:shd w:val="clear" w:color="auto" w:fill="FFFFFF"/>
        </w:rPr>
        <w:t xml:space="preserve">. </w:t>
      </w:r>
    </w:p>
    <w:p w14:paraId="472F3F66" w14:textId="21193239" w:rsidR="00123370" w:rsidRPr="00DF5CB5" w:rsidRDefault="0001631C" w:rsidP="00706D77">
      <w:pPr>
        <w:pStyle w:val="Heading3"/>
        <w:spacing w:before="120" w:after="240" w:line="240" w:lineRule="auto"/>
        <w:contextualSpacing/>
        <w15:collapsed/>
        <w:rPr>
          <w:rFonts w:cstheme="minorHAnsi"/>
          <w:color w:val="auto"/>
          <w:sz w:val="22"/>
          <w:szCs w:val="22"/>
        </w:rPr>
      </w:pPr>
      <w:r w:rsidRPr="00DF5CB5">
        <w:rPr>
          <w:rFonts w:cstheme="minorHAnsi"/>
          <w:color w:val="auto"/>
          <w:sz w:val="22"/>
          <w:szCs w:val="22"/>
        </w:rPr>
        <w:t>Laboratory Supplies</w:t>
      </w:r>
      <w:bookmarkStart w:id="0" w:name="_Chemicals"/>
      <w:bookmarkEnd w:id="0"/>
    </w:p>
    <w:p w14:paraId="5EA86A21" w14:textId="0C15CC9F" w:rsidR="00F93C20" w:rsidRPr="00D75FB6" w:rsidRDefault="00F93C20" w:rsidP="00D75FB6">
      <w:pPr>
        <w:pStyle w:val="NormalWeb"/>
        <w:shd w:val="clear" w:color="auto" w:fill="FFFFFF"/>
        <w:spacing w:before="120" w:beforeAutospacing="0" w:after="240" w:afterAutospacing="0"/>
        <w:contextualSpacing/>
        <w:jc w:val="both"/>
        <w:textAlignment w:val="baseline"/>
        <w:rPr>
          <w:rFonts w:asciiTheme="minorHAnsi" w:hAnsiTheme="minorHAnsi" w:cstheme="minorHAnsi"/>
          <w:sz w:val="22"/>
          <w:szCs w:val="22"/>
          <w:shd w:val="clear" w:color="auto" w:fill="FFFFFF"/>
        </w:rPr>
      </w:pPr>
      <w:r w:rsidRPr="00D75FB6">
        <w:rPr>
          <w:rFonts w:asciiTheme="minorHAnsi" w:hAnsiTheme="minorHAnsi" w:cstheme="minorHAnsi"/>
          <w:sz w:val="22"/>
          <w:szCs w:val="22"/>
          <w:shd w:val="clear" w:color="auto" w:fill="FFFFFF"/>
        </w:rPr>
        <w:t xml:space="preserve">Clean, non-contaminated laboratory supplies (lab glassware, plastic ware, unused gloves, etc.) should be </w:t>
      </w:r>
      <w:r w:rsidR="00DA0524" w:rsidRPr="00D75FB6">
        <w:rPr>
          <w:rFonts w:asciiTheme="minorHAnsi" w:hAnsiTheme="minorHAnsi" w:cstheme="minorHAnsi"/>
          <w:sz w:val="22"/>
          <w:szCs w:val="22"/>
          <w:shd w:val="clear" w:color="auto" w:fill="FFFFFF"/>
        </w:rPr>
        <w:t xml:space="preserve">offered </w:t>
      </w:r>
      <w:r w:rsidRPr="00D75FB6">
        <w:rPr>
          <w:rFonts w:asciiTheme="minorHAnsi" w:hAnsiTheme="minorHAnsi" w:cstheme="minorHAnsi"/>
          <w:sz w:val="22"/>
          <w:szCs w:val="22"/>
          <w:shd w:val="clear" w:color="auto" w:fill="FFFFFF"/>
        </w:rPr>
        <w:t>to other researcher</w:t>
      </w:r>
      <w:r w:rsidR="00113AFF" w:rsidRPr="00D75FB6">
        <w:rPr>
          <w:rFonts w:asciiTheme="minorHAnsi" w:hAnsiTheme="minorHAnsi" w:cstheme="minorHAnsi"/>
          <w:sz w:val="22"/>
          <w:szCs w:val="22"/>
          <w:shd w:val="clear" w:color="auto" w:fill="FFFFFF"/>
        </w:rPr>
        <w:t>s</w:t>
      </w:r>
      <w:r w:rsidRPr="00D75FB6">
        <w:rPr>
          <w:rFonts w:asciiTheme="minorHAnsi" w:hAnsiTheme="minorHAnsi" w:cstheme="minorHAnsi"/>
          <w:sz w:val="22"/>
          <w:szCs w:val="22"/>
          <w:shd w:val="clear" w:color="auto" w:fill="FFFFFF"/>
        </w:rPr>
        <w:t xml:space="preserve"> when possible</w:t>
      </w:r>
      <w:r w:rsidR="00DA0524" w:rsidRPr="00D75FB6">
        <w:rPr>
          <w:rFonts w:asciiTheme="minorHAnsi" w:hAnsiTheme="minorHAnsi" w:cstheme="minorHAnsi"/>
          <w:sz w:val="22"/>
          <w:szCs w:val="22"/>
          <w:shd w:val="clear" w:color="auto" w:fill="FFFFFF"/>
        </w:rPr>
        <w:t>. U</w:t>
      </w:r>
      <w:r w:rsidRPr="00D75FB6">
        <w:rPr>
          <w:rFonts w:asciiTheme="minorHAnsi" w:hAnsiTheme="minorHAnsi" w:cstheme="minorHAnsi"/>
          <w:sz w:val="22"/>
          <w:szCs w:val="22"/>
          <w:shd w:val="clear" w:color="auto" w:fill="FFFFFF"/>
        </w:rPr>
        <w:t xml:space="preserve">nwanted items that have </w:t>
      </w:r>
      <w:r w:rsidR="00113AFF" w:rsidRPr="00D75FB6">
        <w:rPr>
          <w:rFonts w:asciiTheme="minorHAnsi" w:hAnsiTheme="minorHAnsi" w:cstheme="minorHAnsi"/>
          <w:sz w:val="22"/>
          <w:szCs w:val="22"/>
          <w:shd w:val="clear" w:color="auto" w:fill="FFFFFF"/>
        </w:rPr>
        <w:t xml:space="preserve">not </w:t>
      </w:r>
      <w:r w:rsidRPr="00D75FB6">
        <w:rPr>
          <w:rFonts w:asciiTheme="minorHAnsi" w:hAnsiTheme="minorHAnsi" w:cstheme="minorHAnsi"/>
          <w:sz w:val="22"/>
          <w:szCs w:val="22"/>
          <w:shd w:val="clear" w:color="auto" w:fill="FFFFFF"/>
        </w:rPr>
        <w:t xml:space="preserve">been contaminated by chemical, biological, radiological, or other hazards may be disposed of </w:t>
      </w:r>
      <w:r w:rsidR="005D3263" w:rsidRPr="00D75FB6">
        <w:rPr>
          <w:rFonts w:asciiTheme="minorHAnsi" w:hAnsiTheme="minorHAnsi" w:cstheme="minorHAnsi"/>
          <w:sz w:val="22"/>
          <w:szCs w:val="22"/>
          <w:shd w:val="clear" w:color="auto" w:fill="FFFFFF"/>
        </w:rPr>
        <w:t>in the trash</w:t>
      </w:r>
      <w:r w:rsidR="001045C0" w:rsidRPr="00D75FB6">
        <w:rPr>
          <w:rFonts w:asciiTheme="minorHAnsi" w:hAnsiTheme="minorHAnsi" w:cstheme="minorHAnsi"/>
          <w:sz w:val="22"/>
          <w:szCs w:val="22"/>
          <w:shd w:val="clear" w:color="auto" w:fill="FFFFFF"/>
        </w:rPr>
        <w:t xml:space="preserve">. All supplies that may </w:t>
      </w:r>
      <w:r w:rsidR="00DA0524" w:rsidRPr="00D75FB6">
        <w:rPr>
          <w:rFonts w:asciiTheme="minorHAnsi" w:hAnsiTheme="minorHAnsi" w:cstheme="minorHAnsi"/>
          <w:sz w:val="22"/>
          <w:szCs w:val="22"/>
          <w:shd w:val="clear" w:color="auto" w:fill="FFFFFF"/>
        </w:rPr>
        <w:t xml:space="preserve">be </w:t>
      </w:r>
      <w:r w:rsidR="001045C0" w:rsidRPr="00D75FB6">
        <w:rPr>
          <w:rFonts w:asciiTheme="minorHAnsi" w:hAnsiTheme="minorHAnsi" w:cstheme="minorHAnsi"/>
          <w:sz w:val="22"/>
          <w:szCs w:val="22"/>
          <w:shd w:val="clear" w:color="auto" w:fill="FFFFFF"/>
        </w:rPr>
        <w:t>potential</w:t>
      </w:r>
      <w:r w:rsidR="00DA0524" w:rsidRPr="00D75FB6">
        <w:rPr>
          <w:rFonts w:asciiTheme="minorHAnsi" w:hAnsiTheme="minorHAnsi" w:cstheme="minorHAnsi"/>
          <w:sz w:val="22"/>
          <w:szCs w:val="22"/>
          <w:shd w:val="clear" w:color="auto" w:fill="FFFFFF"/>
        </w:rPr>
        <w:t>ly</w:t>
      </w:r>
      <w:r w:rsidR="001045C0" w:rsidRPr="00D75FB6">
        <w:rPr>
          <w:rFonts w:asciiTheme="minorHAnsi" w:hAnsiTheme="minorHAnsi" w:cstheme="minorHAnsi"/>
          <w:sz w:val="22"/>
          <w:szCs w:val="22"/>
          <w:shd w:val="clear" w:color="auto" w:fill="FFFFFF"/>
        </w:rPr>
        <w:t xml:space="preserve"> </w:t>
      </w:r>
      <w:r w:rsidR="00DA0524" w:rsidRPr="00D75FB6">
        <w:rPr>
          <w:rFonts w:asciiTheme="minorHAnsi" w:hAnsiTheme="minorHAnsi" w:cstheme="minorHAnsi"/>
          <w:sz w:val="22"/>
          <w:szCs w:val="22"/>
          <w:shd w:val="clear" w:color="auto" w:fill="FFFFFF"/>
        </w:rPr>
        <w:t xml:space="preserve">contaminated must </w:t>
      </w:r>
      <w:r w:rsidR="001045C0" w:rsidRPr="00D75FB6">
        <w:rPr>
          <w:rFonts w:asciiTheme="minorHAnsi" w:hAnsiTheme="minorHAnsi" w:cstheme="minorHAnsi"/>
          <w:sz w:val="22"/>
          <w:szCs w:val="22"/>
          <w:shd w:val="clear" w:color="auto" w:fill="FFFFFF"/>
        </w:rPr>
        <w:t>be handled as either Chemical, Biological, or Radiological waste.</w:t>
      </w:r>
      <w:r w:rsidR="00EF60A0" w:rsidRPr="00D75FB6">
        <w:rPr>
          <w:rFonts w:asciiTheme="minorHAnsi" w:hAnsiTheme="minorHAnsi" w:cstheme="minorHAnsi"/>
          <w:sz w:val="22"/>
          <w:szCs w:val="22"/>
          <w:shd w:val="clear" w:color="auto" w:fill="FFFFFF"/>
        </w:rPr>
        <w:t xml:space="preserve"> Refer to the appropriate sections below on how to package and label your waste. </w:t>
      </w:r>
    </w:p>
    <w:p w14:paraId="78233765" w14:textId="14ACCF90" w:rsidR="00FC0E0D" w:rsidRPr="00DF5CB5" w:rsidRDefault="00FC0E0D" w:rsidP="00D248F1">
      <w:pPr>
        <w:pStyle w:val="Heading2"/>
        <w:spacing w:before="120" w:after="240" w:line="240" w:lineRule="auto"/>
        <w:contextualSpacing/>
        <w:rPr>
          <w:rFonts w:cstheme="minorHAnsi"/>
          <w:sz w:val="22"/>
          <w:szCs w:val="22"/>
        </w:rPr>
      </w:pPr>
      <w:r w:rsidRPr="00DF5CB5">
        <w:rPr>
          <w:rFonts w:cstheme="minorHAnsi"/>
          <w:sz w:val="22"/>
          <w:szCs w:val="22"/>
        </w:rPr>
        <w:t>Chemicals</w:t>
      </w:r>
    </w:p>
    <w:p w14:paraId="70CEF538" w14:textId="776C985D" w:rsidR="001045C0" w:rsidRPr="00D248F1" w:rsidRDefault="001045C0" w:rsidP="0023240F">
      <w:pPr>
        <w:pStyle w:val="Heading3"/>
        <w:spacing w:before="120" w:after="240" w:line="240" w:lineRule="auto"/>
        <w:contextualSpacing/>
        <w15:collapsed/>
        <w:rPr>
          <w:rFonts w:cstheme="minorHAnsi"/>
          <w:color w:val="auto"/>
          <w:sz w:val="22"/>
          <w:szCs w:val="22"/>
        </w:rPr>
      </w:pPr>
      <w:bookmarkStart w:id="1" w:name="_Moving_Chemicals_on"/>
      <w:bookmarkEnd w:id="1"/>
      <w:r w:rsidRPr="00D248F1">
        <w:rPr>
          <w:rFonts w:cstheme="minorHAnsi"/>
          <w:color w:val="auto"/>
          <w:sz w:val="22"/>
          <w:szCs w:val="22"/>
        </w:rPr>
        <w:t>Moving Chemical</w:t>
      </w:r>
      <w:r w:rsidR="00374FCB" w:rsidRPr="00D248F1">
        <w:rPr>
          <w:rFonts w:cstheme="minorHAnsi"/>
          <w:color w:val="auto"/>
          <w:sz w:val="22"/>
          <w:szCs w:val="22"/>
        </w:rPr>
        <w:t>s</w:t>
      </w:r>
      <w:r w:rsidRPr="00D248F1">
        <w:rPr>
          <w:rFonts w:cstheme="minorHAnsi"/>
          <w:color w:val="auto"/>
          <w:sz w:val="22"/>
          <w:szCs w:val="22"/>
        </w:rPr>
        <w:t xml:space="preserve"> on UF Campus</w:t>
      </w:r>
    </w:p>
    <w:p w14:paraId="16D6F8AF" w14:textId="04269EB5" w:rsidR="003B44A3" w:rsidRDefault="00F8104E" w:rsidP="00D75FB6">
      <w:pPr>
        <w:pStyle w:val="NormalWeb"/>
        <w:shd w:val="clear" w:color="auto" w:fill="FFFFFF"/>
        <w:spacing w:before="120" w:beforeAutospacing="0" w:after="240" w:afterAutospacing="0"/>
        <w:contextualSpacing/>
        <w:jc w:val="both"/>
        <w:textAlignment w:val="baseline"/>
        <w:rPr>
          <w:rFonts w:asciiTheme="minorHAnsi" w:hAnsiTheme="minorHAnsi" w:cstheme="minorHAnsi"/>
          <w:sz w:val="22"/>
          <w:szCs w:val="22"/>
          <w:shd w:val="clear" w:color="auto" w:fill="FFFFFF"/>
        </w:rPr>
      </w:pPr>
      <w:r w:rsidRPr="00F8104E">
        <w:rPr>
          <w:rFonts w:asciiTheme="minorHAnsi" w:hAnsiTheme="minorHAnsi" w:cstheme="minorHAnsi"/>
          <w:sz w:val="22"/>
          <w:szCs w:val="22"/>
          <w:shd w:val="clear" w:color="auto" w:fill="FFFFFF"/>
        </w:rPr>
        <w:t>Only chemical bottles in good condition with readable labels may be moved. Damaged containers and those without labels must be disposed of through EH&amp;S Hazardous Waste Management.</w:t>
      </w:r>
      <w:r w:rsidR="00D75FB6">
        <w:rPr>
          <w:rFonts w:asciiTheme="minorHAnsi" w:hAnsiTheme="minorHAnsi" w:cstheme="minorHAnsi"/>
          <w:sz w:val="22"/>
          <w:szCs w:val="22"/>
          <w:shd w:val="clear" w:color="auto" w:fill="FFFFFF"/>
        </w:rPr>
        <w:t xml:space="preserve"> </w:t>
      </w:r>
      <w:r w:rsidR="00BE4760">
        <w:rPr>
          <w:rFonts w:asciiTheme="minorHAnsi" w:hAnsiTheme="minorHAnsi" w:cstheme="minorHAnsi"/>
          <w:sz w:val="22"/>
          <w:szCs w:val="22"/>
          <w:shd w:val="clear" w:color="auto" w:fill="FFFFFF"/>
        </w:rPr>
        <w:t xml:space="preserve">EH&amp;S may be able to loan a limited number of </w:t>
      </w:r>
      <w:r w:rsidR="009179D6">
        <w:rPr>
          <w:rFonts w:asciiTheme="minorHAnsi" w:hAnsiTheme="minorHAnsi" w:cstheme="minorHAnsi"/>
          <w:sz w:val="22"/>
          <w:szCs w:val="22"/>
          <w:shd w:val="clear" w:color="auto" w:fill="FFFFFF"/>
        </w:rPr>
        <w:t>DOT-</w:t>
      </w:r>
      <w:r w:rsidR="00BE4760">
        <w:rPr>
          <w:rFonts w:asciiTheme="minorHAnsi" w:hAnsiTheme="minorHAnsi" w:cstheme="minorHAnsi"/>
          <w:sz w:val="22"/>
          <w:szCs w:val="22"/>
          <w:shd w:val="clear" w:color="auto" w:fill="FFFFFF"/>
        </w:rPr>
        <w:t xml:space="preserve">approved containers and </w:t>
      </w:r>
      <w:r w:rsidR="009179D6">
        <w:rPr>
          <w:rFonts w:asciiTheme="minorHAnsi" w:hAnsiTheme="minorHAnsi" w:cstheme="minorHAnsi"/>
          <w:sz w:val="22"/>
          <w:szCs w:val="22"/>
          <w:shd w:val="clear" w:color="auto" w:fill="FFFFFF"/>
        </w:rPr>
        <w:t>vermiculite</w:t>
      </w:r>
      <w:r w:rsidR="00BE4760">
        <w:rPr>
          <w:rFonts w:asciiTheme="minorHAnsi" w:hAnsiTheme="minorHAnsi" w:cstheme="minorHAnsi"/>
          <w:sz w:val="22"/>
          <w:szCs w:val="22"/>
          <w:shd w:val="clear" w:color="auto" w:fill="FFFFFF"/>
        </w:rPr>
        <w:t>.</w:t>
      </w:r>
      <w:r w:rsidR="00EF60A0">
        <w:rPr>
          <w:rFonts w:asciiTheme="minorHAnsi" w:hAnsiTheme="minorHAnsi" w:cstheme="minorHAnsi"/>
          <w:sz w:val="22"/>
          <w:szCs w:val="22"/>
          <w:shd w:val="clear" w:color="auto" w:fill="FFFFFF"/>
        </w:rPr>
        <w:t xml:space="preserve"> Contact </w:t>
      </w:r>
      <w:hyperlink r:id="rId11" w:history="1">
        <w:r w:rsidR="00EF60A0" w:rsidRPr="006975D3">
          <w:rPr>
            <w:rStyle w:val="Hyperlink"/>
            <w:rFonts w:asciiTheme="minorHAnsi" w:hAnsiTheme="minorHAnsi" w:cstheme="minorHAnsi"/>
            <w:sz w:val="22"/>
            <w:szCs w:val="22"/>
            <w:shd w:val="clear" w:color="auto" w:fill="FFFFFF"/>
          </w:rPr>
          <w:t>hwm@ehs.ufl.edu</w:t>
        </w:r>
      </w:hyperlink>
      <w:r w:rsidR="00EF60A0">
        <w:rPr>
          <w:rFonts w:asciiTheme="minorHAnsi" w:hAnsiTheme="minorHAnsi" w:cstheme="minorHAnsi"/>
          <w:sz w:val="22"/>
          <w:szCs w:val="22"/>
          <w:shd w:val="clear" w:color="auto" w:fill="FFFFFF"/>
        </w:rPr>
        <w:t xml:space="preserve">. </w:t>
      </w:r>
    </w:p>
    <w:p w14:paraId="54A369F0" w14:textId="77777777" w:rsidR="00F8104E" w:rsidRDefault="00F8104E" w:rsidP="00F8104E">
      <w:pPr>
        <w:pStyle w:val="NormalWeb"/>
        <w:shd w:val="clear" w:color="auto" w:fill="FFFFFF"/>
        <w:spacing w:before="120" w:beforeAutospacing="0" w:after="240" w:afterAutospacing="0"/>
        <w:contextualSpacing/>
        <w:jc w:val="both"/>
        <w:textAlignment w:val="baseline"/>
        <w:rPr>
          <w:rFonts w:asciiTheme="minorHAnsi" w:hAnsiTheme="minorHAnsi" w:cstheme="minorHAnsi"/>
          <w:sz w:val="22"/>
          <w:szCs w:val="22"/>
          <w:shd w:val="clear" w:color="auto" w:fill="FFFFFF"/>
        </w:rPr>
      </w:pPr>
    </w:p>
    <w:p w14:paraId="558EB0F2" w14:textId="1C2400F8" w:rsidR="001045C0" w:rsidRDefault="005B7608" w:rsidP="00F8104E">
      <w:pPr>
        <w:pStyle w:val="NormalWeb"/>
        <w:shd w:val="clear" w:color="auto" w:fill="FFFFFF"/>
        <w:spacing w:before="120" w:beforeAutospacing="0" w:after="240" w:afterAutospacing="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Packing </w:t>
      </w:r>
      <w:r w:rsidR="000755FA">
        <w:rPr>
          <w:rFonts w:asciiTheme="minorHAnsi" w:hAnsiTheme="minorHAnsi" w:cstheme="minorHAnsi"/>
          <w:sz w:val="22"/>
          <w:szCs w:val="22"/>
          <w:shd w:val="clear" w:color="auto" w:fill="FFFFFF"/>
        </w:rPr>
        <w:t>c</w:t>
      </w:r>
      <w:r>
        <w:rPr>
          <w:rFonts w:asciiTheme="minorHAnsi" w:hAnsiTheme="minorHAnsi" w:cstheme="minorHAnsi"/>
          <w:sz w:val="22"/>
          <w:szCs w:val="22"/>
          <w:shd w:val="clear" w:color="auto" w:fill="FFFFFF"/>
        </w:rPr>
        <w:t xml:space="preserve">hemical </w:t>
      </w:r>
      <w:r w:rsidR="000755FA">
        <w:rPr>
          <w:rFonts w:asciiTheme="minorHAnsi" w:hAnsiTheme="minorHAnsi" w:cstheme="minorHAnsi"/>
          <w:sz w:val="22"/>
          <w:szCs w:val="22"/>
          <w:shd w:val="clear" w:color="auto" w:fill="FFFFFF"/>
        </w:rPr>
        <w:t>b</w:t>
      </w:r>
      <w:r>
        <w:rPr>
          <w:rFonts w:asciiTheme="minorHAnsi" w:hAnsiTheme="minorHAnsi" w:cstheme="minorHAnsi"/>
          <w:sz w:val="22"/>
          <w:szCs w:val="22"/>
          <w:shd w:val="clear" w:color="auto" w:fill="FFFFFF"/>
        </w:rPr>
        <w:t>ottles:</w:t>
      </w:r>
    </w:p>
    <w:p w14:paraId="2C45E956" w14:textId="616A5C68" w:rsidR="00F8104E" w:rsidRPr="00F8104E" w:rsidRDefault="00F8104E" w:rsidP="00F8104E">
      <w:pPr>
        <w:pStyle w:val="NormalWeb"/>
        <w:numPr>
          <w:ilvl w:val="0"/>
          <w:numId w:val="4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sidRPr="00133683">
        <w:rPr>
          <w:rFonts w:asciiTheme="minorHAnsi" w:hAnsiTheme="minorHAnsi" w:cstheme="minorHAnsi"/>
          <w:sz w:val="22"/>
          <w:szCs w:val="22"/>
          <w:shd w:val="clear" w:color="auto" w:fill="FFFFFF"/>
        </w:rPr>
        <w:t>Adequate personal protective equipment and spill control material must be available in the event of a spill.</w:t>
      </w:r>
      <w:r>
        <w:rPr>
          <w:rFonts w:asciiTheme="minorHAnsi" w:hAnsiTheme="minorHAnsi" w:cstheme="minorHAnsi"/>
          <w:sz w:val="22"/>
          <w:szCs w:val="22"/>
          <w:shd w:val="clear" w:color="auto" w:fill="FFFFFF"/>
        </w:rPr>
        <w:t xml:space="preserve"> </w:t>
      </w:r>
      <w:r w:rsidRPr="00F8104E">
        <w:rPr>
          <w:rFonts w:asciiTheme="minorHAnsi" w:hAnsiTheme="minorHAnsi" w:cstheme="minorHAnsi"/>
          <w:sz w:val="22"/>
          <w:szCs w:val="22"/>
          <w:shd w:val="clear" w:color="auto" w:fill="FFFFFF"/>
        </w:rPr>
        <w:t>Staff must be trained in spill control procedures and proper use of PPE.</w:t>
      </w:r>
    </w:p>
    <w:p w14:paraId="18C03CD5" w14:textId="64D724D4" w:rsidR="00D75FB6" w:rsidRPr="00D75FB6" w:rsidRDefault="00841761" w:rsidP="00D75FB6">
      <w:pPr>
        <w:pStyle w:val="NormalWeb"/>
        <w:numPr>
          <w:ilvl w:val="0"/>
          <w:numId w:val="4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Pack </w:t>
      </w:r>
      <w:r w:rsidR="00ED6AB1">
        <w:rPr>
          <w:rFonts w:asciiTheme="minorHAnsi" w:hAnsiTheme="minorHAnsi" w:cstheme="minorHAnsi"/>
          <w:sz w:val="22"/>
          <w:szCs w:val="22"/>
          <w:shd w:val="clear" w:color="auto" w:fill="FFFFFF"/>
        </w:rPr>
        <w:t xml:space="preserve">boxes </w:t>
      </w:r>
      <w:r>
        <w:rPr>
          <w:rFonts w:asciiTheme="minorHAnsi" w:hAnsiTheme="minorHAnsi" w:cstheme="minorHAnsi"/>
          <w:sz w:val="22"/>
          <w:szCs w:val="22"/>
          <w:shd w:val="clear" w:color="auto" w:fill="FFFFFF"/>
        </w:rPr>
        <w:t xml:space="preserve">by </w:t>
      </w:r>
      <w:r w:rsidR="00F0415D">
        <w:rPr>
          <w:rFonts w:asciiTheme="minorHAnsi" w:hAnsiTheme="minorHAnsi" w:cstheme="minorHAnsi"/>
          <w:sz w:val="22"/>
          <w:szCs w:val="22"/>
          <w:shd w:val="clear" w:color="auto" w:fill="FFFFFF"/>
        </w:rPr>
        <w:t xml:space="preserve">chemical </w:t>
      </w:r>
      <w:r>
        <w:rPr>
          <w:rFonts w:asciiTheme="minorHAnsi" w:hAnsiTheme="minorHAnsi" w:cstheme="minorHAnsi"/>
          <w:sz w:val="22"/>
          <w:szCs w:val="22"/>
          <w:shd w:val="clear" w:color="auto" w:fill="FFFFFF"/>
        </w:rPr>
        <w:t>compatibility</w:t>
      </w:r>
      <w:r w:rsidR="00DE5077">
        <w:rPr>
          <w:rFonts w:asciiTheme="minorHAnsi" w:hAnsiTheme="minorHAnsi" w:cstheme="minorHAnsi"/>
          <w:sz w:val="22"/>
          <w:szCs w:val="22"/>
          <w:shd w:val="clear" w:color="auto" w:fill="FFFFFF"/>
        </w:rPr>
        <w:t>. Non</w:t>
      </w:r>
      <w:r w:rsidR="00F0415D">
        <w:rPr>
          <w:rFonts w:asciiTheme="minorHAnsi" w:hAnsiTheme="minorHAnsi" w:cstheme="minorHAnsi"/>
          <w:sz w:val="22"/>
          <w:szCs w:val="22"/>
          <w:shd w:val="clear" w:color="auto" w:fill="FFFFFF"/>
        </w:rPr>
        <w:t>-compatible chemicals must be package</w:t>
      </w:r>
      <w:r w:rsidR="00DE5077">
        <w:rPr>
          <w:rFonts w:asciiTheme="minorHAnsi" w:hAnsiTheme="minorHAnsi" w:cstheme="minorHAnsi"/>
          <w:sz w:val="22"/>
          <w:szCs w:val="22"/>
          <w:shd w:val="clear" w:color="auto" w:fill="FFFFFF"/>
        </w:rPr>
        <w:t>d</w:t>
      </w:r>
      <w:r w:rsidR="00F0415D">
        <w:rPr>
          <w:rFonts w:asciiTheme="minorHAnsi" w:hAnsiTheme="minorHAnsi" w:cstheme="minorHAnsi"/>
          <w:sz w:val="22"/>
          <w:szCs w:val="22"/>
          <w:shd w:val="clear" w:color="auto" w:fill="FFFFFF"/>
        </w:rPr>
        <w:t xml:space="preserve"> in separate boxes.</w:t>
      </w:r>
    </w:p>
    <w:p w14:paraId="09D88F86" w14:textId="1C49BD98" w:rsidR="00F0415D" w:rsidRDefault="001411E1" w:rsidP="00D75FB6">
      <w:pPr>
        <w:pStyle w:val="NormalWeb"/>
        <w:numPr>
          <w:ilvl w:val="0"/>
          <w:numId w:val="4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Dry and liquid chemicals must be package</w:t>
      </w:r>
      <w:r w:rsidR="00DE5077">
        <w:rPr>
          <w:rFonts w:asciiTheme="minorHAnsi" w:hAnsiTheme="minorHAnsi" w:cstheme="minorHAnsi"/>
          <w:sz w:val="22"/>
          <w:szCs w:val="22"/>
          <w:shd w:val="clear" w:color="auto" w:fill="FFFFFF"/>
        </w:rPr>
        <w:t>d</w:t>
      </w:r>
      <w:r>
        <w:rPr>
          <w:rFonts w:asciiTheme="minorHAnsi" w:hAnsiTheme="minorHAnsi" w:cstheme="minorHAnsi"/>
          <w:sz w:val="22"/>
          <w:szCs w:val="22"/>
          <w:shd w:val="clear" w:color="auto" w:fill="FFFFFF"/>
        </w:rPr>
        <w:t xml:space="preserve"> separately.</w:t>
      </w:r>
    </w:p>
    <w:p w14:paraId="68D3C473" w14:textId="7E6B0D49" w:rsidR="00D75FB6" w:rsidRDefault="00D75FB6" w:rsidP="00D75FB6">
      <w:pPr>
        <w:pStyle w:val="NormalWeb"/>
        <w:numPr>
          <w:ilvl w:val="0"/>
          <w:numId w:val="4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Label all boxes with hazard class(es).</w:t>
      </w:r>
    </w:p>
    <w:p w14:paraId="53FB4004" w14:textId="69F5A5BF" w:rsidR="00D75FB6" w:rsidRPr="00D75FB6" w:rsidRDefault="00D75FB6" w:rsidP="00D75FB6">
      <w:pPr>
        <w:pStyle w:val="NormalWeb"/>
        <w:numPr>
          <w:ilvl w:val="0"/>
          <w:numId w:val="4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lastRenderedPageBreak/>
        <w:t>Limit each box weight to 40 pounds.</w:t>
      </w:r>
    </w:p>
    <w:p w14:paraId="465613C0" w14:textId="77C524AF" w:rsidR="001411E1" w:rsidRDefault="001411E1" w:rsidP="00D75FB6">
      <w:pPr>
        <w:pStyle w:val="NormalWeb"/>
        <w:numPr>
          <w:ilvl w:val="0"/>
          <w:numId w:val="4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Liquid chemicals should be moved in a leak-proof </w:t>
      </w:r>
      <w:r w:rsidR="009179D6">
        <w:rPr>
          <w:rFonts w:asciiTheme="minorHAnsi" w:hAnsiTheme="minorHAnsi" w:cstheme="minorHAnsi"/>
          <w:sz w:val="22"/>
          <w:szCs w:val="22"/>
          <w:shd w:val="clear" w:color="auto" w:fill="FFFFFF"/>
        </w:rPr>
        <w:t>container</w:t>
      </w:r>
      <w:r w:rsidR="00DE5077">
        <w:rPr>
          <w:rFonts w:asciiTheme="minorHAnsi" w:hAnsiTheme="minorHAnsi" w:cstheme="minorHAnsi"/>
          <w:sz w:val="22"/>
          <w:szCs w:val="22"/>
          <w:shd w:val="clear" w:color="auto" w:fill="FFFFFF"/>
        </w:rPr>
        <w:t>,</w:t>
      </w:r>
      <w:r w:rsidR="009179D6">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or </w:t>
      </w:r>
      <w:r w:rsidR="00FB31DA">
        <w:rPr>
          <w:rFonts w:asciiTheme="minorHAnsi" w:hAnsiTheme="minorHAnsi" w:cstheme="minorHAnsi"/>
          <w:sz w:val="22"/>
          <w:szCs w:val="22"/>
          <w:shd w:val="clear" w:color="auto" w:fill="FFFFFF"/>
        </w:rPr>
        <w:t xml:space="preserve">boxes filled with </w:t>
      </w:r>
      <w:r w:rsidR="00DE5077">
        <w:rPr>
          <w:rFonts w:asciiTheme="minorHAnsi" w:hAnsiTheme="minorHAnsi" w:cstheme="minorHAnsi"/>
          <w:sz w:val="22"/>
          <w:szCs w:val="22"/>
          <w:shd w:val="clear" w:color="auto" w:fill="FFFFFF"/>
        </w:rPr>
        <w:t>vermiculite</w:t>
      </w:r>
      <w:r w:rsidR="00FB31DA">
        <w:rPr>
          <w:rFonts w:asciiTheme="minorHAnsi" w:hAnsiTheme="minorHAnsi" w:cstheme="minorHAnsi"/>
          <w:sz w:val="22"/>
          <w:szCs w:val="22"/>
          <w:shd w:val="clear" w:color="auto" w:fill="FFFFFF"/>
        </w:rPr>
        <w:t>.</w:t>
      </w:r>
    </w:p>
    <w:p w14:paraId="38B5D2E5" w14:textId="0399A5F2" w:rsidR="001045C0" w:rsidRDefault="001045C0" w:rsidP="00D75FB6">
      <w:pPr>
        <w:pStyle w:val="NormalWeb"/>
        <w:numPr>
          <w:ilvl w:val="0"/>
          <w:numId w:val="4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sidRPr="00133683">
        <w:rPr>
          <w:rFonts w:asciiTheme="minorHAnsi" w:hAnsiTheme="minorHAnsi" w:cstheme="minorHAnsi"/>
          <w:sz w:val="22"/>
          <w:szCs w:val="22"/>
          <w:shd w:val="clear" w:color="auto" w:fill="FFFFFF"/>
        </w:rPr>
        <w:t xml:space="preserve">Plastic or unbreakable </w:t>
      </w:r>
      <w:r w:rsidR="00DC26E5">
        <w:rPr>
          <w:rFonts w:asciiTheme="minorHAnsi" w:hAnsiTheme="minorHAnsi" w:cstheme="minorHAnsi"/>
          <w:sz w:val="22"/>
          <w:szCs w:val="22"/>
          <w:shd w:val="clear" w:color="auto" w:fill="FFFFFF"/>
        </w:rPr>
        <w:t>containers of</w:t>
      </w:r>
      <w:r w:rsidR="00374FCB">
        <w:rPr>
          <w:rFonts w:asciiTheme="minorHAnsi" w:hAnsiTheme="minorHAnsi" w:cstheme="minorHAnsi"/>
          <w:sz w:val="22"/>
          <w:szCs w:val="22"/>
          <w:shd w:val="clear" w:color="auto" w:fill="FFFFFF"/>
        </w:rPr>
        <w:t xml:space="preserve"> non-liquid chemicals </w:t>
      </w:r>
      <w:r w:rsidR="00DC26E5">
        <w:rPr>
          <w:rFonts w:asciiTheme="minorHAnsi" w:hAnsiTheme="minorHAnsi" w:cstheme="minorHAnsi"/>
          <w:sz w:val="22"/>
          <w:szCs w:val="22"/>
          <w:shd w:val="clear" w:color="auto" w:fill="FFFFFF"/>
        </w:rPr>
        <w:t>do not require</w:t>
      </w:r>
      <w:r w:rsidRPr="00133683">
        <w:rPr>
          <w:rFonts w:asciiTheme="minorHAnsi" w:hAnsiTheme="minorHAnsi" w:cstheme="minorHAnsi"/>
          <w:sz w:val="22"/>
          <w:szCs w:val="22"/>
          <w:shd w:val="clear" w:color="auto" w:fill="FFFFFF"/>
        </w:rPr>
        <w:t xml:space="preserve"> absorbent material.</w:t>
      </w:r>
    </w:p>
    <w:p w14:paraId="207E596C" w14:textId="77777777" w:rsidR="00F8104E" w:rsidRDefault="00F8104E" w:rsidP="00F8104E">
      <w:pPr>
        <w:pStyle w:val="NormalWeb"/>
        <w:numPr>
          <w:ilvl w:val="0"/>
          <w:numId w:val="45"/>
        </w:numPr>
        <w:shd w:val="clear" w:color="auto" w:fill="FFFFFF"/>
        <w:spacing w:before="120" w:after="240"/>
        <w:ind w:left="72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Complete an inventory of all chemicals to be moved.</w:t>
      </w:r>
    </w:p>
    <w:p w14:paraId="2A39413A" w14:textId="77777777" w:rsidR="00F8104E" w:rsidRDefault="00F8104E" w:rsidP="00F8104E">
      <w:pPr>
        <w:pStyle w:val="NormalWeb"/>
        <w:numPr>
          <w:ilvl w:val="1"/>
          <w:numId w:val="45"/>
        </w:numPr>
        <w:shd w:val="clear" w:color="auto" w:fill="FFFFFF"/>
        <w:spacing w:before="120" w:after="240"/>
        <w:ind w:left="108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w:t>
      </w:r>
      <w:r w:rsidRPr="00731EFA">
        <w:rPr>
          <w:rFonts w:asciiTheme="minorHAnsi" w:hAnsiTheme="minorHAnsi" w:cstheme="minorHAnsi"/>
          <w:sz w:val="22"/>
          <w:szCs w:val="22"/>
          <w:shd w:val="clear" w:color="auto" w:fill="FFFFFF"/>
        </w:rPr>
        <w:t>nclude chemical name</w:t>
      </w:r>
      <w:r>
        <w:rPr>
          <w:rFonts w:asciiTheme="minorHAnsi" w:hAnsiTheme="minorHAnsi" w:cstheme="minorHAnsi"/>
          <w:sz w:val="22"/>
          <w:szCs w:val="22"/>
          <w:shd w:val="clear" w:color="auto" w:fill="FFFFFF"/>
        </w:rPr>
        <w:t>s</w:t>
      </w:r>
      <w:r w:rsidRPr="00731EFA">
        <w:rPr>
          <w:rFonts w:asciiTheme="minorHAnsi" w:hAnsiTheme="minorHAnsi" w:cstheme="minorHAnsi"/>
          <w:sz w:val="22"/>
          <w:szCs w:val="22"/>
          <w:shd w:val="clear" w:color="auto" w:fill="FFFFFF"/>
        </w:rPr>
        <w:t>, number of bottles</w:t>
      </w:r>
      <w:r>
        <w:rPr>
          <w:rFonts w:asciiTheme="minorHAnsi" w:hAnsiTheme="minorHAnsi" w:cstheme="minorHAnsi"/>
          <w:sz w:val="22"/>
          <w:szCs w:val="22"/>
          <w:shd w:val="clear" w:color="auto" w:fill="FFFFFF"/>
        </w:rPr>
        <w:t>,</w:t>
      </w:r>
      <w:r w:rsidRPr="00731EFA">
        <w:rPr>
          <w:rFonts w:asciiTheme="minorHAnsi" w:hAnsiTheme="minorHAnsi" w:cstheme="minorHAnsi"/>
          <w:sz w:val="22"/>
          <w:szCs w:val="22"/>
          <w:shd w:val="clear" w:color="auto" w:fill="FFFFFF"/>
        </w:rPr>
        <w:t xml:space="preserve"> and volume/weight</w:t>
      </w:r>
      <w:r>
        <w:rPr>
          <w:rFonts w:asciiTheme="minorHAnsi" w:hAnsiTheme="minorHAnsi" w:cstheme="minorHAnsi"/>
          <w:sz w:val="22"/>
          <w:szCs w:val="22"/>
          <w:shd w:val="clear" w:color="auto" w:fill="FFFFFF"/>
        </w:rPr>
        <w:t xml:space="preserve"> of each bottle</w:t>
      </w:r>
      <w:r w:rsidRPr="00731EFA">
        <w:rPr>
          <w:rFonts w:asciiTheme="minorHAnsi" w:hAnsiTheme="minorHAnsi" w:cstheme="minorHAnsi"/>
          <w:sz w:val="22"/>
          <w:szCs w:val="22"/>
          <w:shd w:val="clear" w:color="auto" w:fill="FFFFFF"/>
        </w:rPr>
        <w:t>.</w:t>
      </w:r>
    </w:p>
    <w:p w14:paraId="7188225D" w14:textId="77777777" w:rsidR="00F8104E" w:rsidRDefault="00F8104E" w:rsidP="00F8104E">
      <w:pPr>
        <w:pStyle w:val="NormalWeb"/>
        <w:numPr>
          <w:ilvl w:val="1"/>
          <w:numId w:val="45"/>
        </w:numPr>
        <w:shd w:val="clear" w:color="auto" w:fill="FFFFFF"/>
        <w:spacing w:before="120" w:after="240"/>
        <w:ind w:left="108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Complete a separate inventory sheet for each box; uniquely label the box and inventory sheet.</w:t>
      </w:r>
    </w:p>
    <w:p w14:paraId="387FF8F3" w14:textId="1716F73B" w:rsidR="00F8104E" w:rsidRPr="00D75FB6" w:rsidRDefault="00F8104E" w:rsidP="00F8104E">
      <w:pPr>
        <w:pStyle w:val="NormalWeb"/>
        <w:numPr>
          <w:ilvl w:val="1"/>
          <w:numId w:val="45"/>
        </w:numPr>
        <w:shd w:val="clear" w:color="auto" w:fill="FFFFFF"/>
        <w:spacing w:before="120" w:after="240"/>
        <w:ind w:left="108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Provide a copy of the inventory to the moving crew and in each box.</w:t>
      </w:r>
    </w:p>
    <w:p w14:paraId="581D9A5E" w14:textId="77777777" w:rsidR="001045C0" w:rsidRDefault="001045C0" w:rsidP="00D248F1">
      <w:pPr>
        <w:pStyle w:val="NormalWeb"/>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p>
    <w:p w14:paraId="3425BD94" w14:textId="59A9EB06" w:rsidR="001045C0" w:rsidRPr="00133683" w:rsidRDefault="005200AA" w:rsidP="00D75FB6">
      <w:pPr>
        <w:pStyle w:val="NormalWeb"/>
        <w:shd w:val="clear" w:color="auto" w:fill="FFFFFF"/>
        <w:spacing w:before="120" w:beforeAutospacing="0" w:after="240" w:afterAutospacing="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If vehicle transport is needed, </w:t>
      </w:r>
      <w:r w:rsidR="001045C0" w:rsidRPr="00133683">
        <w:rPr>
          <w:rFonts w:asciiTheme="minorHAnsi" w:hAnsiTheme="minorHAnsi" w:cstheme="minorHAnsi"/>
          <w:sz w:val="22"/>
          <w:szCs w:val="22"/>
          <w:shd w:val="clear" w:color="auto" w:fill="FFFFFF"/>
        </w:rPr>
        <w:t xml:space="preserve">chemicals may be moved </w:t>
      </w:r>
      <w:r w:rsidR="00DE5077">
        <w:rPr>
          <w:rFonts w:asciiTheme="minorHAnsi" w:hAnsiTheme="minorHAnsi" w:cstheme="minorHAnsi"/>
          <w:sz w:val="22"/>
          <w:szCs w:val="22"/>
          <w:shd w:val="clear" w:color="auto" w:fill="FFFFFF"/>
        </w:rPr>
        <w:t xml:space="preserve">in a </w:t>
      </w:r>
      <w:r w:rsidR="001045C0" w:rsidRPr="00133683">
        <w:rPr>
          <w:rFonts w:asciiTheme="minorHAnsi" w:hAnsiTheme="minorHAnsi" w:cstheme="minorHAnsi"/>
          <w:sz w:val="22"/>
          <w:szCs w:val="22"/>
          <w:shd w:val="clear" w:color="auto" w:fill="FFFFFF"/>
        </w:rPr>
        <w:t xml:space="preserve">state vehicle </w:t>
      </w:r>
      <w:r w:rsidR="00ED6AB1">
        <w:rPr>
          <w:rFonts w:asciiTheme="minorHAnsi" w:hAnsiTheme="minorHAnsi" w:cstheme="minorHAnsi"/>
          <w:sz w:val="22"/>
          <w:szCs w:val="22"/>
          <w:shd w:val="clear" w:color="auto" w:fill="FFFFFF"/>
        </w:rPr>
        <w:t>and within campus boundaries only</w:t>
      </w:r>
      <w:r>
        <w:rPr>
          <w:rFonts w:asciiTheme="minorHAnsi" w:hAnsiTheme="minorHAnsi" w:cstheme="minorHAnsi"/>
          <w:sz w:val="22"/>
          <w:szCs w:val="22"/>
          <w:shd w:val="clear" w:color="auto" w:fill="FFFFFF"/>
        </w:rPr>
        <w:t xml:space="preserve"> w</w:t>
      </w:r>
      <w:r w:rsidRPr="00133683">
        <w:rPr>
          <w:rFonts w:asciiTheme="minorHAnsi" w:hAnsiTheme="minorHAnsi" w:cstheme="minorHAnsi"/>
          <w:sz w:val="22"/>
          <w:szCs w:val="22"/>
          <w:shd w:val="clear" w:color="auto" w:fill="FFFFFF"/>
        </w:rPr>
        <w:t>ith the written approval of a transport plan submitted to the EH</w:t>
      </w:r>
      <w:r>
        <w:rPr>
          <w:rFonts w:asciiTheme="minorHAnsi" w:hAnsiTheme="minorHAnsi" w:cstheme="minorHAnsi"/>
          <w:sz w:val="22"/>
          <w:szCs w:val="22"/>
          <w:shd w:val="clear" w:color="auto" w:fill="FFFFFF"/>
        </w:rPr>
        <w:t>&amp;</w:t>
      </w:r>
      <w:r w:rsidRPr="00133683">
        <w:rPr>
          <w:rFonts w:asciiTheme="minorHAnsi" w:hAnsiTheme="minorHAnsi" w:cstheme="minorHAnsi"/>
          <w:sz w:val="22"/>
          <w:szCs w:val="22"/>
          <w:shd w:val="clear" w:color="auto" w:fill="FFFFFF"/>
        </w:rPr>
        <w:t xml:space="preserve">S </w:t>
      </w:r>
      <w:r>
        <w:rPr>
          <w:rFonts w:asciiTheme="minorHAnsi" w:hAnsiTheme="minorHAnsi" w:cstheme="minorHAnsi"/>
          <w:sz w:val="22"/>
          <w:szCs w:val="22"/>
          <w:shd w:val="clear" w:color="auto" w:fill="FFFFFF"/>
        </w:rPr>
        <w:t>Chemical and Radioactive Waste Disposal Program</w:t>
      </w:r>
      <w:r w:rsidRPr="00133683">
        <w:rPr>
          <w:rFonts w:asciiTheme="minorHAnsi" w:hAnsiTheme="minorHAnsi" w:cstheme="minorHAnsi"/>
          <w:sz w:val="22"/>
          <w:szCs w:val="22"/>
          <w:shd w:val="clear" w:color="auto" w:fill="FFFFFF"/>
        </w:rPr>
        <w:t xml:space="preserve"> </w:t>
      </w:r>
      <w:r w:rsidRPr="00D75FB6">
        <w:rPr>
          <w:rFonts w:asciiTheme="minorHAnsi" w:hAnsiTheme="minorHAnsi" w:cstheme="minorHAnsi"/>
          <w:sz w:val="22"/>
          <w:szCs w:val="22"/>
          <w:shd w:val="clear" w:color="auto" w:fill="FFFFFF"/>
        </w:rPr>
        <w:t>(</w:t>
      </w:r>
      <w:hyperlink r:id="rId12" w:history="1">
        <w:r w:rsidRPr="00D75FB6">
          <w:rPr>
            <w:rFonts w:asciiTheme="minorHAnsi" w:hAnsiTheme="minorHAnsi" w:cstheme="minorHAnsi"/>
            <w:sz w:val="22"/>
            <w:szCs w:val="22"/>
          </w:rPr>
          <w:t>HWM@ehs.ufl.edu</w:t>
        </w:r>
      </w:hyperlink>
      <w:r w:rsidR="00D75FB6">
        <w:rPr>
          <w:rFonts w:asciiTheme="minorHAnsi" w:hAnsiTheme="minorHAnsi" w:cstheme="minorHAnsi"/>
          <w:sz w:val="22"/>
          <w:szCs w:val="22"/>
          <w:shd w:val="clear" w:color="auto" w:fill="FFFFFF"/>
        </w:rPr>
        <w:t>).</w:t>
      </w:r>
    </w:p>
    <w:p w14:paraId="6E7761EA" w14:textId="77777777" w:rsidR="001045C0" w:rsidRDefault="001045C0" w:rsidP="00D248F1">
      <w:pPr>
        <w:pStyle w:val="NormalWeb"/>
        <w:shd w:val="clear" w:color="auto" w:fill="FFFFFF"/>
        <w:spacing w:before="120" w:beforeAutospacing="0" w:after="240" w:afterAutospacing="0"/>
        <w:contextualSpacing/>
        <w:jc w:val="both"/>
        <w:textAlignment w:val="baseline"/>
        <w:rPr>
          <w:rFonts w:asciiTheme="minorHAnsi" w:hAnsiTheme="minorHAnsi" w:cstheme="minorHAnsi"/>
          <w:sz w:val="22"/>
          <w:szCs w:val="22"/>
          <w:shd w:val="clear" w:color="auto" w:fill="FFFFFF"/>
        </w:rPr>
      </w:pPr>
    </w:p>
    <w:p w14:paraId="6E412ADF" w14:textId="7DDFB5DE" w:rsidR="001045C0" w:rsidRDefault="001045C0" w:rsidP="00FB2D0A">
      <w:pPr>
        <w:pStyle w:val="NormalWeb"/>
        <w:shd w:val="clear" w:color="auto" w:fill="FFFFFF"/>
        <w:spacing w:before="120" w:beforeAutospacing="0" w:after="240" w:afterAutospacing="0"/>
        <w:contextualSpacing/>
        <w:jc w:val="both"/>
        <w:textAlignment w:val="baseline"/>
        <w:rPr>
          <w:rFonts w:asciiTheme="minorHAnsi" w:hAnsiTheme="minorHAnsi" w:cstheme="minorHAnsi"/>
          <w:sz w:val="22"/>
          <w:szCs w:val="22"/>
          <w:shd w:val="clear" w:color="auto" w:fill="FFFFFF"/>
        </w:rPr>
      </w:pPr>
      <w:r w:rsidRPr="00133683">
        <w:rPr>
          <w:rFonts w:asciiTheme="minorHAnsi" w:hAnsiTheme="minorHAnsi" w:cstheme="minorHAnsi"/>
          <w:sz w:val="22"/>
          <w:szCs w:val="22"/>
          <w:shd w:val="clear" w:color="auto" w:fill="FFFFFF"/>
        </w:rPr>
        <w:t>EH&amp;S must be notified of the movement of these chemicals prior to the start and at the completion of the move. Once notified, EH&amp;S will complete the transfer of chemicals from the originating lab’s chemical inventory to the receiving lab’s chemical inventory.</w:t>
      </w:r>
    </w:p>
    <w:p w14:paraId="4E32C159" w14:textId="77777777" w:rsidR="0001631C" w:rsidRPr="00D248F1" w:rsidRDefault="0001631C" w:rsidP="0023240F">
      <w:pPr>
        <w:pStyle w:val="Heading3"/>
        <w:spacing w:before="120" w:after="240" w:line="240" w:lineRule="auto"/>
        <w:contextualSpacing/>
        <w15:collapsed/>
        <w:rPr>
          <w:rFonts w:cstheme="minorHAnsi"/>
          <w:color w:val="auto"/>
          <w:sz w:val="22"/>
          <w:szCs w:val="22"/>
        </w:rPr>
      </w:pPr>
      <w:r w:rsidRPr="00D248F1">
        <w:rPr>
          <w:rFonts w:cstheme="minorHAnsi"/>
          <w:color w:val="auto"/>
          <w:sz w:val="22"/>
          <w:szCs w:val="22"/>
        </w:rPr>
        <w:t>Compressed Gas Cylinders</w:t>
      </w:r>
    </w:p>
    <w:p w14:paraId="0C3048F1" w14:textId="3B1C320D" w:rsidR="0001631C" w:rsidRPr="00DF5CB5" w:rsidRDefault="00374FCB" w:rsidP="00D248F1">
      <w:pPr>
        <w:pStyle w:val="ListParagraph"/>
        <w:numPr>
          <w:ilvl w:val="0"/>
          <w:numId w:val="5"/>
        </w:numPr>
        <w:spacing w:before="120" w:after="240" w:line="240" w:lineRule="auto"/>
        <w:ind w:right="360"/>
        <w:textAlignment w:val="baseline"/>
        <w:rPr>
          <w:rFonts w:eastAsia="Times New Roman" w:cstheme="minorHAnsi"/>
          <w:sz w:val="22"/>
          <w:szCs w:val="22"/>
        </w:rPr>
      </w:pPr>
      <w:r>
        <w:rPr>
          <w:rFonts w:cstheme="minorHAnsi"/>
          <w:sz w:val="22"/>
          <w:szCs w:val="22"/>
          <w:shd w:val="clear" w:color="auto" w:fill="FFFFFF"/>
        </w:rPr>
        <w:t>Close all gas valv</w:t>
      </w:r>
      <w:r w:rsidR="0001631C" w:rsidRPr="00DF5CB5">
        <w:rPr>
          <w:rFonts w:cstheme="minorHAnsi"/>
          <w:sz w:val="22"/>
          <w:szCs w:val="22"/>
          <w:shd w:val="clear" w:color="auto" w:fill="FFFFFF"/>
        </w:rPr>
        <w:t xml:space="preserve">es, remove all gas connections, replace cylinder caps, and ensure the cylinder is secured with </w:t>
      </w:r>
      <w:r w:rsidR="00AD5638">
        <w:rPr>
          <w:rFonts w:cstheme="minorHAnsi"/>
          <w:sz w:val="22"/>
          <w:szCs w:val="22"/>
          <w:shd w:val="clear" w:color="auto" w:fill="FFFFFF"/>
        </w:rPr>
        <w:t xml:space="preserve">a </w:t>
      </w:r>
      <w:r w:rsidR="0001631C" w:rsidRPr="00DF5CB5">
        <w:rPr>
          <w:rFonts w:cstheme="minorHAnsi"/>
          <w:sz w:val="22"/>
          <w:szCs w:val="22"/>
          <w:shd w:val="clear" w:color="auto" w:fill="FFFFFF"/>
        </w:rPr>
        <w:t>bench holder, wall chain, or stand.</w:t>
      </w:r>
    </w:p>
    <w:p w14:paraId="4B2FDAFE" w14:textId="43B8E46E" w:rsidR="001045C0" w:rsidRPr="00FB2D0A" w:rsidRDefault="0001631C" w:rsidP="00FB2D0A">
      <w:pPr>
        <w:pStyle w:val="ListParagraph"/>
        <w:numPr>
          <w:ilvl w:val="0"/>
          <w:numId w:val="5"/>
        </w:numPr>
        <w:spacing w:before="120" w:after="240" w:line="240" w:lineRule="auto"/>
        <w:ind w:right="360"/>
        <w:textAlignment w:val="baseline"/>
        <w:rPr>
          <w:rFonts w:eastAsia="Times New Roman" w:cstheme="minorHAnsi"/>
          <w:sz w:val="22"/>
          <w:szCs w:val="22"/>
        </w:rPr>
      </w:pPr>
      <w:r w:rsidRPr="00DF5CB5">
        <w:rPr>
          <w:rFonts w:cstheme="minorHAnsi"/>
          <w:sz w:val="22"/>
          <w:szCs w:val="22"/>
          <w:shd w:val="clear" w:color="auto" w:fill="FFFFFF"/>
        </w:rPr>
        <w:t>Return all rented cylinders to suppliers</w:t>
      </w:r>
      <w:r w:rsidR="001045C0">
        <w:rPr>
          <w:rFonts w:cstheme="minorHAnsi"/>
          <w:sz w:val="22"/>
          <w:szCs w:val="22"/>
          <w:shd w:val="clear" w:color="auto" w:fill="FFFFFF"/>
        </w:rPr>
        <w:t>, unless being transported to a new lab space on campus.</w:t>
      </w:r>
      <w:r w:rsidR="00FB2D0A">
        <w:rPr>
          <w:rFonts w:cstheme="minorHAnsi"/>
          <w:sz w:val="22"/>
          <w:szCs w:val="22"/>
          <w:shd w:val="clear" w:color="auto" w:fill="FFFFFF"/>
        </w:rPr>
        <w:t xml:space="preserve"> </w:t>
      </w:r>
      <w:r w:rsidRPr="00FB2D0A">
        <w:rPr>
          <w:rFonts w:eastAsia="Times New Roman" w:cstheme="minorHAnsi"/>
          <w:sz w:val="22"/>
          <w:szCs w:val="22"/>
        </w:rPr>
        <w:t xml:space="preserve">If cylinders are non-returnable, consult </w:t>
      </w:r>
      <w:r w:rsidR="00AD5638">
        <w:rPr>
          <w:rFonts w:eastAsia="Times New Roman" w:cstheme="minorHAnsi"/>
          <w:sz w:val="22"/>
          <w:szCs w:val="22"/>
        </w:rPr>
        <w:t xml:space="preserve">the </w:t>
      </w:r>
      <w:r w:rsidRPr="00FB2D0A">
        <w:rPr>
          <w:rFonts w:eastAsia="Times New Roman" w:cstheme="minorHAnsi"/>
          <w:sz w:val="22"/>
          <w:szCs w:val="22"/>
        </w:rPr>
        <w:t xml:space="preserve">EH&amp;S </w:t>
      </w:r>
      <w:r w:rsidR="00677C46" w:rsidRPr="00FB2D0A">
        <w:rPr>
          <w:rFonts w:eastAsia="Times New Roman" w:cstheme="minorHAnsi"/>
          <w:sz w:val="22"/>
          <w:szCs w:val="22"/>
        </w:rPr>
        <w:t>Chemical and Radioactive Waste Disposal Program</w:t>
      </w:r>
      <w:r w:rsidRPr="00FB2D0A">
        <w:rPr>
          <w:rFonts w:eastAsia="Times New Roman" w:cstheme="minorHAnsi"/>
          <w:sz w:val="22"/>
          <w:szCs w:val="22"/>
        </w:rPr>
        <w:t xml:space="preserve"> for disposal.</w:t>
      </w:r>
    </w:p>
    <w:p w14:paraId="4B42A8B5" w14:textId="7C437AD4" w:rsidR="001045C0" w:rsidRPr="00FB2D0A" w:rsidRDefault="001045C0" w:rsidP="00FB2D0A">
      <w:pPr>
        <w:pStyle w:val="ListParagraph"/>
        <w:numPr>
          <w:ilvl w:val="0"/>
          <w:numId w:val="5"/>
        </w:numPr>
        <w:shd w:val="clear" w:color="auto" w:fill="FFFFFF"/>
        <w:spacing w:before="120" w:after="240" w:line="240" w:lineRule="auto"/>
        <w:ind w:right="360"/>
        <w:jc w:val="both"/>
        <w:textAlignment w:val="baseline"/>
        <w:rPr>
          <w:rFonts w:eastAsia="Times New Roman" w:cstheme="minorHAnsi"/>
          <w:sz w:val="22"/>
          <w:szCs w:val="22"/>
          <w:shd w:val="clear" w:color="auto" w:fill="FFFFFF"/>
        </w:rPr>
      </w:pPr>
      <w:r w:rsidRPr="001045C0">
        <w:rPr>
          <w:rFonts w:cstheme="minorHAnsi"/>
          <w:sz w:val="22"/>
          <w:szCs w:val="22"/>
          <w:shd w:val="clear" w:color="auto" w:fill="FFFFFF"/>
        </w:rPr>
        <w:t>Any compressed gas cylinder being moved must be secured on a cart or rack.</w:t>
      </w:r>
      <w:r w:rsidR="00FB2D0A" w:rsidRPr="00FB2D0A">
        <w:rPr>
          <w:rFonts w:cstheme="minorHAnsi"/>
          <w:sz w:val="22"/>
          <w:szCs w:val="22"/>
          <w:shd w:val="clear" w:color="auto" w:fill="FFFFFF"/>
        </w:rPr>
        <w:t xml:space="preserve"> Please contact EH&amp;S Chemical and Radioactive Waste Disposal Program for assistance if you will need to move cylinders by state vehicle at 352-392-8400.</w:t>
      </w:r>
    </w:p>
    <w:p w14:paraId="31BDCCE5" w14:textId="66D4381B" w:rsidR="001045C0" w:rsidRPr="00677C46" w:rsidRDefault="004C405F" w:rsidP="00D248F1">
      <w:pPr>
        <w:pStyle w:val="ListParagraph"/>
        <w:numPr>
          <w:ilvl w:val="0"/>
          <w:numId w:val="5"/>
        </w:numPr>
        <w:shd w:val="clear" w:color="auto" w:fill="FFFFFF"/>
        <w:spacing w:before="120" w:after="240" w:line="240" w:lineRule="auto"/>
        <w:ind w:right="360"/>
        <w:jc w:val="both"/>
        <w:textAlignment w:val="baseline"/>
        <w:rPr>
          <w:rFonts w:eastAsia="Times New Roman" w:cstheme="minorHAnsi"/>
          <w:sz w:val="22"/>
          <w:szCs w:val="22"/>
          <w:shd w:val="clear" w:color="auto" w:fill="FFFFFF"/>
        </w:rPr>
      </w:pPr>
      <w:r>
        <w:rPr>
          <w:rFonts w:cstheme="minorHAnsi"/>
          <w:sz w:val="22"/>
          <w:szCs w:val="22"/>
          <w:shd w:val="clear" w:color="auto" w:fill="FFFFFF"/>
        </w:rPr>
        <w:t>S</w:t>
      </w:r>
      <w:r w:rsidR="001045C0" w:rsidRPr="001045C0">
        <w:rPr>
          <w:rFonts w:cstheme="minorHAnsi"/>
          <w:sz w:val="22"/>
          <w:szCs w:val="22"/>
          <w:shd w:val="clear" w:color="auto" w:fill="FFFFFF"/>
        </w:rPr>
        <w:t>mall lecture bottles</w:t>
      </w:r>
      <w:r>
        <w:rPr>
          <w:rFonts w:cstheme="minorHAnsi"/>
          <w:sz w:val="22"/>
          <w:szCs w:val="22"/>
          <w:shd w:val="clear" w:color="auto" w:fill="FFFFFF"/>
        </w:rPr>
        <w:t xml:space="preserve"> should be</w:t>
      </w:r>
      <w:r w:rsidR="001045C0" w:rsidRPr="001045C0">
        <w:rPr>
          <w:rFonts w:cstheme="minorHAnsi"/>
          <w:sz w:val="22"/>
          <w:szCs w:val="22"/>
          <w:shd w:val="clear" w:color="auto" w:fill="FFFFFF"/>
        </w:rPr>
        <w:t xml:space="preserve"> packed as </w:t>
      </w:r>
      <w:r>
        <w:rPr>
          <w:rFonts w:cstheme="minorHAnsi"/>
          <w:sz w:val="22"/>
          <w:szCs w:val="22"/>
          <w:shd w:val="clear" w:color="auto" w:fill="FFFFFF"/>
        </w:rPr>
        <w:t xml:space="preserve">chemical </w:t>
      </w:r>
      <w:r w:rsidR="001045C0" w:rsidRPr="001045C0">
        <w:rPr>
          <w:rFonts w:cstheme="minorHAnsi"/>
          <w:sz w:val="22"/>
          <w:szCs w:val="22"/>
          <w:shd w:val="clear" w:color="auto" w:fill="FFFFFF"/>
        </w:rPr>
        <w:t>bottles.</w:t>
      </w:r>
    </w:p>
    <w:p w14:paraId="57EBB9A8" w14:textId="0C6C8BD5" w:rsidR="001045C0" w:rsidRPr="00D248F1" w:rsidRDefault="001045C0" w:rsidP="0023240F">
      <w:pPr>
        <w:pStyle w:val="Heading3"/>
        <w:spacing w:before="120" w:after="240" w:line="240" w:lineRule="auto"/>
        <w:contextualSpacing/>
        <w15:collapsed/>
        <w:rPr>
          <w:rFonts w:cstheme="minorHAnsi"/>
          <w:color w:val="auto"/>
          <w:sz w:val="22"/>
          <w:szCs w:val="22"/>
        </w:rPr>
      </w:pPr>
      <w:bookmarkStart w:id="2" w:name="_Unwanted_Chemicals"/>
      <w:bookmarkEnd w:id="2"/>
      <w:r w:rsidRPr="00D248F1">
        <w:rPr>
          <w:rFonts w:cstheme="minorHAnsi"/>
          <w:color w:val="auto"/>
          <w:sz w:val="22"/>
          <w:szCs w:val="22"/>
        </w:rPr>
        <w:t>Unwanted Chemicals</w:t>
      </w:r>
      <w:r w:rsidR="000755FA">
        <w:rPr>
          <w:rFonts w:cstheme="minorHAnsi"/>
          <w:color w:val="auto"/>
          <w:sz w:val="22"/>
          <w:szCs w:val="22"/>
        </w:rPr>
        <w:t xml:space="preserve"> </w:t>
      </w:r>
      <w:r w:rsidR="009D519C">
        <w:rPr>
          <w:rFonts w:cstheme="minorHAnsi"/>
          <w:color w:val="auto"/>
          <w:sz w:val="22"/>
          <w:szCs w:val="22"/>
        </w:rPr>
        <w:t>/ Hazardous Waste</w:t>
      </w:r>
    </w:p>
    <w:p w14:paraId="093E4431" w14:textId="62391698" w:rsidR="001045C0" w:rsidRPr="001045C0" w:rsidRDefault="001045C0" w:rsidP="00D248F1">
      <w:pPr>
        <w:pStyle w:val="ListParagraph"/>
        <w:spacing w:before="120" w:after="240" w:line="240" w:lineRule="auto"/>
        <w:ind w:left="0" w:firstLine="360"/>
        <w:rPr>
          <w:rFonts w:cstheme="minorHAnsi"/>
          <w:b/>
          <w:sz w:val="22"/>
          <w:szCs w:val="22"/>
        </w:rPr>
      </w:pPr>
      <w:r w:rsidRPr="004C405F">
        <w:rPr>
          <w:rStyle w:val="Strong"/>
          <w:rFonts w:cstheme="minorHAnsi"/>
          <w:color w:val="FF0000"/>
          <w:sz w:val="22"/>
          <w:szCs w:val="22"/>
          <w:bdr w:val="none" w:sz="0" w:space="0" w:color="auto" w:frame="1"/>
          <w:shd w:val="clear" w:color="auto" w:fill="FFFFFF"/>
        </w:rPr>
        <w:t xml:space="preserve">Under no circumstances may any </w:t>
      </w:r>
      <w:r w:rsidR="000755FA">
        <w:rPr>
          <w:rStyle w:val="Strong"/>
          <w:rFonts w:cstheme="minorHAnsi"/>
          <w:color w:val="FF0000"/>
          <w:sz w:val="22"/>
          <w:szCs w:val="22"/>
          <w:bdr w:val="none" w:sz="0" w:space="0" w:color="auto" w:frame="1"/>
          <w:shd w:val="clear" w:color="auto" w:fill="FFFFFF"/>
        </w:rPr>
        <w:t xml:space="preserve">regulated </w:t>
      </w:r>
      <w:r w:rsidRPr="004C405F">
        <w:rPr>
          <w:rStyle w:val="Strong"/>
          <w:rFonts w:cstheme="minorHAnsi"/>
          <w:color w:val="FF0000"/>
          <w:sz w:val="22"/>
          <w:szCs w:val="22"/>
          <w:bdr w:val="none" w:sz="0" w:space="0" w:color="auto" w:frame="1"/>
          <w:shd w:val="clear" w:color="auto" w:fill="FFFFFF"/>
        </w:rPr>
        <w:t xml:space="preserve">chemical be disposed of </w:t>
      </w:r>
      <w:r w:rsidR="00DE5077">
        <w:rPr>
          <w:rStyle w:val="Strong"/>
          <w:rFonts w:cstheme="minorHAnsi"/>
          <w:color w:val="FF0000"/>
          <w:sz w:val="22"/>
          <w:szCs w:val="22"/>
          <w:bdr w:val="none" w:sz="0" w:space="0" w:color="auto" w:frame="1"/>
          <w:shd w:val="clear" w:color="auto" w:fill="FFFFFF"/>
        </w:rPr>
        <w:t>through the sanitary sewer</w:t>
      </w:r>
      <w:r w:rsidRPr="004C405F">
        <w:rPr>
          <w:rStyle w:val="Strong"/>
          <w:rFonts w:cstheme="minorHAnsi"/>
          <w:color w:val="FF0000"/>
          <w:sz w:val="22"/>
          <w:szCs w:val="22"/>
          <w:bdr w:val="none" w:sz="0" w:space="0" w:color="auto" w:frame="1"/>
          <w:shd w:val="clear" w:color="auto" w:fill="FFFFFF"/>
        </w:rPr>
        <w:t xml:space="preserve"> or </w:t>
      </w:r>
      <w:r w:rsidR="00DE5077">
        <w:rPr>
          <w:rStyle w:val="Strong"/>
          <w:rFonts w:cstheme="minorHAnsi"/>
          <w:color w:val="FF0000"/>
          <w:sz w:val="22"/>
          <w:szCs w:val="22"/>
          <w:bdr w:val="none" w:sz="0" w:space="0" w:color="auto" w:frame="1"/>
          <w:shd w:val="clear" w:color="auto" w:fill="FFFFFF"/>
        </w:rPr>
        <w:t xml:space="preserve">regular </w:t>
      </w:r>
      <w:r w:rsidRPr="004C405F">
        <w:rPr>
          <w:rStyle w:val="Strong"/>
          <w:rFonts w:cstheme="minorHAnsi"/>
          <w:color w:val="FF0000"/>
          <w:sz w:val="22"/>
          <w:szCs w:val="22"/>
          <w:bdr w:val="none" w:sz="0" w:space="0" w:color="auto" w:frame="1"/>
          <w:shd w:val="clear" w:color="auto" w:fill="FFFFFF"/>
        </w:rPr>
        <w:t>trash</w:t>
      </w:r>
      <w:r w:rsidRPr="00810575">
        <w:rPr>
          <w:rStyle w:val="Strong"/>
          <w:rFonts w:cstheme="minorHAnsi"/>
          <w:sz w:val="22"/>
          <w:szCs w:val="22"/>
          <w:bdr w:val="none" w:sz="0" w:space="0" w:color="auto" w:frame="1"/>
          <w:shd w:val="clear" w:color="auto" w:fill="FFFFFF"/>
        </w:rPr>
        <w:t>.</w:t>
      </w:r>
    </w:p>
    <w:p w14:paraId="10BC67B3" w14:textId="1FD05BC5" w:rsidR="00ED6AB1" w:rsidRPr="00FB2D0A" w:rsidRDefault="001045C0" w:rsidP="00FB2D0A">
      <w:pPr>
        <w:pStyle w:val="ListParagraph"/>
        <w:numPr>
          <w:ilvl w:val="0"/>
          <w:numId w:val="3"/>
        </w:numPr>
        <w:spacing w:before="120" w:after="240" w:line="240" w:lineRule="auto"/>
        <w:rPr>
          <w:rFonts w:cstheme="minorHAnsi"/>
          <w:b/>
          <w:sz w:val="22"/>
          <w:szCs w:val="22"/>
        </w:rPr>
      </w:pPr>
      <w:r w:rsidRPr="00810575">
        <w:rPr>
          <w:rFonts w:cstheme="minorHAnsi"/>
          <w:sz w:val="22"/>
          <w:szCs w:val="22"/>
          <w:shd w:val="clear" w:color="auto" w:fill="FFFFFF"/>
        </w:rPr>
        <w:t>Determine which chemicals are usable and if another party is willing to accept the materials.</w:t>
      </w:r>
      <w:r w:rsidR="003474B5">
        <w:rPr>
          <w:rFonts w:cstheme="minorHAnsi"/>
          <w:sz w:val="22"/>
          <w:szCs w:val="22"/>
          <w:shd w:val="clear" w:color="auto" w:fill="FFFFFF"/>
        </w:rPr>
        <w:t xml:space="preserve"> The accepting party must provide consent for receiving the chemicals. Chemicals cannot be left behind for an incoming PI that has not evaluated the materials and provided consent to receive it. </w:t>
      </w:r>
    </w:p>
    <w:p w14:paraId="5E0E6576" w14:textId="3C1FF7DF" w:rsidR="001045C0" w:rsidRPr="00FB5B8A" w:rsidRDefault="001045C0" w:rsidP="00D248F1">
      <w:pPr>
        <w:pStyle w:val="ListParagraph"/>
        <w:numPr>
          <w:ilvl w:val="0"/>
          <w:numId w:val="3"/>
        </w:numPr>
        <w:spacing w:before="120" w:after="240" w:line="240" w:lineRule="auto"/>
        <w:rPr>
          <w:rFonts w:cstheme="minorHAnsi"/>
          <w:b/>
          <w:sz w:val="22"/>
          <w:szCs w:val="22"/>
        </w:rPr>
      </w:pPr>
      <w:r w:rsidRPr="00810575">
        <w:rPr>
          <w:rFonts w:cstheme="minorHAnsi"/>
          <w:sz w:val="22"/>
          <w:szCs w:val="22"/>
          <w:shd w:val="clear" w:color="auto" w:fill="FFFFFF"/>
        </w:rPr>
        <w:t xml:space="preserve">If a </w:t>
      </w:r>
      <w:r w:rsidR="00A54044">
        <w:rPr>
          <w:rFonts w:cstheme="minorHAnsi"/>
          <w:sz w:val="22"/>
          <w:szCs w:val="22"/>
          <w:shd w:val="clear" w:color="auto" w:fill="FFFFFF"/>
        </w:rPr>
        <w:t>recipient</w:t>
      </w:r>
      <w:r w:rsidRPr="00810575">
        <w:rPr>
          <w:rFonts w:cstheme="minorHAnsi"/>
          <w:sz w:val="22"/>
          <w:szCs w:val="22"/>
          <w:shd w:val="clear" w:color="auto" w:fill="FFFFFF"/>
        </w:rPr>
        <w:t xml:space="preserve"> cannot be found</w:t>
      </w:r>
      <w:r w:rsidR="003B5655">
        <w:rPr>
          <w:rFonts w:cstheme="minorHAnsi"/>
          <w:sz w:val="22"/>
          <w:szCs w:val="22"/>
          <w:shd w:val="clear" w:color="auto" w:fill="FFFFFF"/>
        </w:rPr>
        <w:t>,</w:t>
      </w:r>
      <w:r w:rsidRPr="00810575">
        <w:rPr>
          <w:rFonts w:cstheme="minorHAnsi"/>
          <w:sz w:val="22"/>
          <w:szCs w:val="22"/>
          <w:shd w:val="clear" w:color="auto" w:fill="FFFFFF"/>
        </w:rPr>
        <w:t xml:space="preserve"> the chemicals must be disposed of properly through EH&amp;S </w:t>
      </w:r>
      <w:r w:rsidR="00FB5B8A">
        <w:rPr>
          <w:rFonts w:cstheme="minorHAnsi"/>
          <w:sz w:val="22"/>
          <w:szCs w:val="22"/>
          <w:shd w:val="clear" w:color="auto" w:fill="FFFFFF"/>
        </w:rPr>
        <w:t>Chemical and Radioactive Waste Disposal Program</w:t>
      </w:r>
      <w:r w:rsidRPr="00810575">
        <w:rPr>
          <w:rFonts w:cstheme="minorHAnsi"/>
          <w:sz w:val="22"/>
          <w:szCs w:val="22"/>
          <w:shd w:val="clear" w:color="auto" w:fill="FFFFFF"/>
        </w:rPr>
        <w:t>.</w:t>
      </w:r>
    </w:p>
    <w:p w14:paraId="3D54C9EE" w14:textId="7AA906DD" w:rsidR="00182CBD" w:rsidRPr="00EF60A0" w:rsidRDefault="00FB5B8A" w:rsidP="003B5655">
      <w:pPr>
        <w:pStyle w:val="ListParagraph"/>
        <w:numPr>
          <w:ilvl w:val="1"/>
          <w:numId w:val="3"/>
        </w:numPr>
        <w:spacing w:before="120" w:after="240" w:line="240" w:lineRule="auto"/>
        <w:ind w:left="1080"/>
        <w:rPr>
          <w:rFonts w:cstheme="minorHAnsi"/>
          <w:sz w:val="22"/>
          <w:szCs w:val="22"/>
          <w:shd w:val="clear" w:color="auto" w:fill="FFFFFF"/>
        </w:rPr>
      </w:pPr>
      <w:r>
        <w:rPr>
          <w:rFonts w:cstheme="minorHAnsi"/>
          <w:sz w:val="22"/>
          <w:szCs w:val="22"/>
          <w:shd w:val="clear" w:color="auto" w:fill="FFFFFF"/>
        </w:rPr>
        <w:t>Submit a request for waste pick up</w:t>
      </w:r>
      <w:r w:rsidR="00EB51B7">
        <w:rPr>
          <w:rFonts w:cstheme="minorHAnsi"/>
          <w:sz w:val="22"/>
          <w:szCs w:val="22"/>
          <w:shd w:val="clear" w:color="auto" w:fill="FFFFFF"/>
        </w:rPr>
        <w:t xml:space="preserve"> through</w:t>
      </w:r>
      <w:r w:rsidR="00D95710">
        <w:rPr>
          <w:rFonts w:cstheme="minorHAnsi"/>
          <w:sz w:val="22"/>
          <w:szCs w:val="22"/>
          <w:shd w:val="clear" w:color="auto" w:fill="FFFFFF"/>
        </w:rPr>
        <w:t xml:space="preserve"> </w:t>
      </w:r>
      <w:hyperlink r:id="rId13" w:history="1">
        <w:r w:rsidR="00D95710" w:rsidRPr="00D95710">
          <w:rPr>
            <w:rStyle w:val="Hyperlink"/>
            <w:rFonts w:cstheme="minorHAnsi"/>
            <w:sz w:val="22"/>
            <w:szCs w:val="22"/>
            <w:shd w:val="clear" w:color="auto" w:fill="FFFFFF"/>
          </w:rPr>
          <w:t>Chemical Waste Pickup Form</w:t>
        </w:r>
      </w:hyperlink>
      <w:r w:rsidR="00D95710">
        <w:t xml:space="preserve"> </w:t>
      </w:r>
      <w:r w:rsidR="00EB51B7">
        <w:rPr>
          <w:rFonts w:cstheme="minorHAnsi"/>
          <w:sz w:val="22"/>
          <w:szCs w:val="22"/>
          <w:shd w:val="clear" w:color="auto" w:fill="FFFFFF"/>
        </w:rPr>
        <w:t>.</w:t>
      </w:r>
      <w:r w:rsidR="003B5655">
        <w:rPr>
          <w:rFonts w:cstheme="minorHAnsi"/>
          <w:sz w:val="22"/>
          <w:szCs w:val="22"/>
          <w:shd w:val="clear" w:color="auto" w:fill="FFFFFF"/>
        </w:rPr>
        <w:t xml:space="preserve"> </w:t>
      </w:r>
      <w:r w:rsidR="00182CBD" w:rsidRPr="003B5655">
        <w:rPr>
          <w:rFonts w:cstheme="minorHAnsi"/>
          <w:b/>
          <w:bCs/>
          <w:sz w:val="22"/>
          <w:szCs w:val="22"/>
          <w:shd w:val="clear" w:color="auto" w:fill="FFFFFF"/>
        </w:rPr>
        <w:t>A complete inventory including number of bottles and their listed weights/volumes is required.</w:t>
      </w:r>
      <w:r w:rsidR="00EF60A0">
        <w:rPr>
          <w:rFonts w:cstheme="minorHAnsi"/>
          <w:b/>
          <w:bCs/>
          <w:sz w:val="22"/>
          <w:szCs w:val="22"/>
          <w:shd w:val="clear" w:color="auto" w:fill="FFFFFF"/>
        </w:rPr>
        <w:t xml:space="preserve"> </w:t>
      </w:r>
      <w:r w:rsidR="00EF60A0" w:rsidRPr="00EF60A0">
        <w:rPr>
          <w:rFonts w:cstheme="minorHAnsi"/>
          <w:sz w:val="22"/>
          <w:szCs w:val="22"/>
          <w:shd w:val="clear" w:color="auto" w:fill="FFFFFF"/>
        </w:rPr>
        <w:t xml:space="preserve">Only materials included on the list will be picked up. </w:t>
      </w:r>
    </w:p>
    <w:p w14:paraId="69574AB6" w14:textId="30D593A7" w:rsidR="001045C0" w:rsidRPr="009D519C" w:rsidRDefault="00182CBD" w:rsidP="00D248F1">
      <w:pPr>
        <w:pStyle w:val="ListParagraph"/>
        <w:numPr>
          <w:ilvl w:val="1"/>
          <w:numId w:val="3"/>
        </w:numPr>
        <w:spacing w:before="120" w:after="240" w:line="240" w:lineRule="auto"/>
        <w:ind w:left="1080"/>
        <w:rPr>
          <w:rFonts w:cstheme="minorHAnsi"/>
          <w:b/>
          <w:sz w:val="22"/>
          <w:szCs w:val="22"/>
        </w:rPr>
      </w:pPr>
      <w:r w:rsidRPr="00EF60A0">
        <w:rPr>
          <w:rFonts w:cstheme="minorHAnsi"/>
          <w:sz w:val="22"/>
          <w:szCs w:val="22"/>
          <w:shd w:val="clear" w:color="auto" w:fill="FFFFFF"/>
        </w:rPr>
        <w:t>A</w:t>
      </w:r>
      <w:r w:rsidR="001045C0" w:rsidRPr="00EF60A0">
        <w:rPr>
          <w:rFonts w:cstheme="minorHAnsi"/>
          <w:sz w:val="22"/>
          <w:szCs w:val="22"/>
          <w:shd w:val="clear" w:color="auto" w:fill="FFFFFF"/>
        </w:rPr>
        <w:t>ll chemical waste containers</w:t>
      </w:r>
      <w:r>
        <w:rPr>
          <w:rFonts w:cstheme="minorHAnsi"/>
          <w:sz w:val="22"/>
          <w:szCs w:val="22"/>
          <w:shd w:val="clear" w:color="auto" w:fill="FFFFFF"/>
        </w:rPr>
        <w:t xml:space="preserve"> must be</w:t>
      </w:r>
      <w:r w:rsidR="001045C0" w:rsidRPr="00810575">
        <w:rPr>
          <w:rFonts w:cstheme="minorHAnsi"/>
          <w:sz w:val="22"/>
          <w:szCs w:val="22"/>
          <w:shd w:val="clear" w:color="auto" w:fill="FFFFFF"/>
        </w:rPr>
        <w:t xml:space="preserve"> properly labeled, sealed, and handled per </w:t>
      </w:r>
      <w:hyperlink r:id="rId14" w:history="1">
        <w:r w:rsidR="001045C0" w:rsidRPr="00ED3490">
          <w:rPr>
            <w:rStyle w:val="Hyperlink"/>
            <w:rFonts w:cstheme="minorHAnsi"/>
            <w:sz w:val="22"/>
            <w:szCs w:val="22"/>
            <w:shd w:val="clear" w:color="auto" w:fill="FFFFFF"/>
          </w:rPr>
          <w:t>EH&amp;S Laboratory Chemical Waste Management guidelines</w:t>
        </w:r>
      </w:hyperlink>
      <w:r w:rsidR="001045C0" w:rsidRPr="00ED3490">
        <w:rPr>
          <w:rFonts w:cstheme="minorHAnsi"/>
          <w:color w:val="0000FF"/>
          <w:sz w:val="22"/>
          <w:szCs w:val="22"/>
          <w:shd w:val="clear" w:color="auto" w:fill="FFFFFF"/>
        </w:rPr>
        <w:t>.</w:t>
      </w:r>
      <w:r w:rsidR="009D519C">
        <w:rPr>
          <w:rFonts w:cstheme="minorHAnsi"/>
          <w:sz w:val="22"/>
          <w:szCs w:val="22"/>
          <w:shd w:val="clear" w:color="auto" w:fill="FFFFFF"/>
        </w:rPr>
        <w:t xml:space="preserve"> Contact </w:t>
      </w:r>
      <w:hyperlink r:id="rId15" w:history="1">
        <w:r w:rsidR="009D519C" w:rsidRPr="002C3E08">
          <w:rPr>
            <w:rStyle w:val="Hyperlink"/>
            <w:rFonts w:cstheme="minorHAnsi"/>
            <w:sz w:val="22"/>
            <w:szCs w:val="22"/>
            <w:shd w:val="clear" w:color="auto" w:fill="FFFFFF"/>
          </w:rPr>
          <w:t>HWM@ehs.ufl.edu</w:t>
        </w:r>
      </w:hyperlink>
      <w:r w:rsidR="009D519C">
        <w:rPr>
          <w:rFonts w:cstheme="minorHAnsi"/>
          <w:sz w:val="22"/>
          <w:szCs w:val="22"/>
          <w:shd w:val="clear" w:color="auto" w:fill="FFFFFF"/>
        </w:rPr>
        <w:t xml:space="preserve"> for waste containers and labels if needed. </w:t>
      </w:r>
    </w:p>
    <w:p w14:paraId="1DEC88D7" w14:textId="65A8C34F" w:rsidR="009D519C" w:rsidRPr="00ED6AB1" w:rsidRDefault="009D519C" w:rsidP="00D248F1">
      <w:pPr>
        <w:pStyle w:val="ListParagraph"/>
        <w:numPr>
          <w:ilvl w:val="1"/>
          <w:numId w:val="3"/>
        </w:numPr>
        <w:spacing w:before="120" w:after="240" w:line="240" w:lineRule="auto"/>
        <w:ind w:left="1080"/>
        <w:rPr>
          <w:rFonts w:cstheme="minorHAnsi"/>
          <w:b/>
          <w:sz w:val="22"/>
          <w:szCs w:val="22"/>
        </w:rPr>
      </w:pPr>
      <w:r>
        <w:rPr>
          <w:rFonts w:cstheme="minorHAnsi"/>
          <w:sz w:val="22"/>
          <w:szCs w:val="22"/>
          <w:shd w:val="clear" w:color="auto" w:fill="FFFFFF"/>
        </w:rPr>
        <w:t xml:space="preserve">Place all properly packaged waste in an easily accessible, central location in the lab. </w:t>
      </w:r>
      <w:r w:rsidR="00EF60A0">
        <w:rPr>
          <w:rFonts w:cstheme="minorHAnsi"/>
          <w:sz w:val="22"/>
          <w:szCs w:val="22"/>
          <w:shd w:val="clear" w:color="auto" w:fill="FFFFFF"/>
        </w:rPr>
        <w:t xml:space="preserve">Check all cabinets and drawers for stray chemicals. </w:t>
      </w:r>
    </w:p>
    <w:p w14:paraId="6549A1D8" w14:textId="73EC3B4C" w:rsidR="00ED6AB1" w:rsidRPr="009D519C" w:rsidRDefault="00ED6AB1" w:rsidP="00D248F1">
      <w:pPr>
        <w:pStyle w:val="ListParagraph"/>
        <w:numPr>
          <w:ilvl w:val="1"/>
          <w:numId w:val="3"/>
        </w:numPr>
        <w:spacing w:before="120" w:after="0" w:line="240" w:lineRule="auto"/>
        <w:ind w:left="1080"/>
        <w:rPr>
          <w:rFonts w:cstheme="minorHAnsi"/>
          <w:b/>
          <w:sz w:val="22"/>
          <w:szCs w:val="22"/>
        </w:rPr>
      </w:pPr>
      <w:r>
        <w:rPr>
          <w:rFonts w:cstheme="minorHAnsi"/>
          <w:sz w:val="22"/>
          <w:szCs w:val="22"/>
          <w:shd w:val="clear" w:color="auto" w:fill="FFFFFF"/>
        </w:rPr>
        <w:t xml:space="preserve">Update the Gator TRACS inventory to reflect disposal of the chemicals. </w:t>
      </w:r>
    </w:p>
    <w:p w14:paraId="61A8D552" w14:textId="0E8EACD1" w:rsidR="00B66819" w:rsidRPr="009D519C" w:rsidRDefault="009D519C" w:rsidP="009D519C">
      <w:pPr>
        <w:pStyle w:val="ListParagraph"/>
        <w:numPr>
          <w:ilvl w:val="1"/>
          <w:numId w:val="3"/>
        </w:numPr>
        <w:spacing w:before="120" w:after="0" w:line="240" w:lineRule="auto"/>
        <w:ind w:left="1080"/>
        <w:rPr>
          <w:rFonts w:cstheme="minorHAnsi"/>
          <w:b/>
          <w:sz w:val="22"/>
          <w:szCs w:val="22"/>
        </w:rPr>
      </w:pPr>
      <w:r>
        <w:rPr>
          <w:rFonts w:cstheme="minorHAnsi"/>
          <w:sz w:val="22"/>
          <w:szCs w:val="22"/>
          <w:shd w:val="clear" w:color="auto" w:fill="FFFFFF"/>
        </w:rPr>
        <w:t xml:space="preserve">Please allow at least 2 weeks for EH&amp;S to pick up unwanted chemicals. </w:t>
      </w:r>
    </w:p>
    <w:p w14:paraId="00119041" w14:textId="011F7F7F" w:rsidR="00580DFC" w:rsidRPr="00D248F1" w:rsidRDefault="00580DFC" w:rsidP="0023240F">
      <w:pPr>
        <w:pStyle w:val="Heading3"/>
        <w:spacing w:before="120" w:after="240" w:line="240" w:lineRule="auto"/>
        <w:contextualSpacing/>
        <w15:collapsed/>
        <w:rPr>
          <w:rFonts w:cstheme="minorHAnsi"/>
          <w:color w:val="auto"/>
          <w:sz w:val="22"/>
          <w:szCs w:val="22"/>
        </w:rPr>
      </w:pPr>
      <w:r w:rsidRPr="00DF5CB5">
        <w:rPr>
          <w:rFonts w:cstheme="minorHAnsi"/>
          <w:color w:val="auto"/>
          <w:sz w:val="22"/>
          <w:szCs w:val="22"/>
        </w:rPr>
        <w:t>Laboratory Chemical Storage</w:t>
      </w:r>
    </w:p>
    <w:p w14:paraId="795810D3" w14:textId="77777777" w:rsidR="00B153A2" w:rsidRPr="00B153A2" w:rsidRDefault="007202D2" w:rsidP="00B153A2">
      <w:pPr>
        <w:pStyle w:val="ListParagraph"/>
        <w:numPr>
          <w:ilvl w:val="0"/>
          <w:numId w:val="3"/>
        </w:numPr>
        <w:spacing w:before="120" w:after="240" w:line="240" w:lineRule="auto"/>
        <w:rPr>
          <w:rFonts w:cstheme="minorHAnsi"/>
          <w:b/>
          <w:sz w:val="22"/>
          <w:szCs w:val="22"/>
        </w:rPr>
      </w:pPr>
      <w:r w:rsidRPr="00DF5CB5">
        <w:rPr>
          <w:rFonts w:cstheme="minorHAnsi"/>
          <w:sz w:val="22"/>
          <w:szCs w:val="22"/>
          <w:shd w:val="clear" w:color="auto" w:fill="FFFFFF"/>
        </w:rPr>
        <w:lastRenderedPageBreak/>
        <w:t xml:space="preserve">Check </w:t>
      </w:r>
      <w:r w:rsidR="00B56699" w:rsidRPr="00DF5CB5">
        <w:rPr>
          <w:rFonts w:cstheme="minorHAnsi"/>
          <w:sz w:val="22"/>
          <w:szCs w:val="22"/>
          <w:shd w:val="clear" w:color="auto" w:fill="FFFFFF"/>
        </w:rPr>
        <w:t xml:space="preserve">all </w:t>
      </w:r>
      <w:r w:rsidRPr="00DF5CB5">
        <w:rPr>
          <w:rFonts w:cstheme="minorHAnsi"/>
          <w:sz w:val="22"/>
          <w:szCs w:val="22"/>
          <w:shd w:val="clear" w:color="auto" w:fill="FFFFFF"/>
        </w:rPr>
        <w:t xml:space="preserve">refrigerators, freezers, fume hoods, benchtops, </w:t>
      </w:r>
      <w:r w:rsidR="002D59C0" w:rsidRPr="00DF5CB5">
        <w:rPr>
          <w:rFonts w:cstheme="minorHAnsi"/>
          <w:sz w:val="22"/>
          <w:szCs w:val="22"/>
          <w:shd w:val="clear" w:color="auto" w:fill="FFFFFF"/>
        </w:rPr>
        <w:t>and</w:t>
      </w:r>
      <w:r w:rsidRPr="00DF5CB5">
        <w:rPr>
          <w:rFonts w:cstheme="minorHAnsi"/>
          <w:sz w:val="22"/>
          <w:szCs w:val="22"/>
          <w:shd w:val="clear" w:color="auto" w:fill="FFFFFF"/>
        </w:rPr>
        <w:t xml:space="preserve"> storage cabinets (above and below) for chemical containers and samples.</w:t>
      </w:r>
    </w:p>
    <w:p w14:paraId="71BD43A9" w14:textId="7E7CB8C0" w:rsidR="00B153A2" w:rsidRPr="00AD5638" w:rsidRDefault="0063328B" w:rsidP="00B153A2">
      <w:pPr>
        <w:pStyle w:val="ListParagraph"/>
        <w:numPr>
          <w:ilvl w:val="0"/>
          <w:numId w:val="3"/>
        </w:numPr>
        <w:spacing w:before="120" w:after="240" w:line="240" w:lineRule="auto"/>
        <w:rPr>
          <w:rFonts w:cstheme="minorHAnsi"/>
          <w:b/>
          <w:sz w:val="22"/>
          <w:szCs w:val="22"/>
        </w:rPr>
      </w:pPr>
      <w:r w:rsidRPr="00B153A2">
        <w:rPr>
          <w:rFonts w:cstheme="minorHAnsi"/>
          <w:sz w:val="22"/>
          <w:szCs w:val="22"/>
          <w:shd w:val="clear" w:color="auto" w:fill="FFFFFF"/>
        </w:rPr>
        <w:t>Abandoned or unknown chemicals must be treated as described above (</w:t>
      </w:r>
      <w:r w:rsidRPr="00AD5638">
        <w:rPr>
          <w:rFonts w:cstheme="minorHAnsi"/>
          <w:sz w:val="22"/>
          <w:szCs w:val="22"/>
          <w:shd w:val="clear" w:color="auto" w:fill="FFFFFF"/>
        </w:rPr>
        <w:t>Unwanted</w:t>
      </w:r>
      <w:r w:rsidRPr="00AD5638">
        <w:rPr>
          <w:rFonts w:cstheme="minorHAnsi"/>
          <w:sz w:val="22"/>
          <w:szCs w:val="22"/>
          <w:shd w:val="clear" w:color="auto" w:fill="FFFFFF"/>
        </w:rPr>
        <w:t xml:space="preserve"> </w:t>
      </w:r>
      <w:r w:rsidRPr="00AD5638">
        <w:rPr>
          <w:rFonts w:cstheme="minorHAnsi"/>
          <w:sz w:val="22"/>
          <w:szCs w:val="22"/>
          <w:shd w:val="clear" w:color="auto" w:fill="FFFFFF"/>
        </w:rPr>
        <w:t>Chem</w:t>
      </w:r>
      <w:r w:rsidRPr="00AD5638">
        <w:rPr>
          <w:rFonts w:cstheme="minorHAnsi"/>
          <w:sz w:val="22"/>
          <w:szCs w:val="22"/>
          <w:shd w:val="clear" w:color="auto" w:fill="FFFFFF"/>
        </w:rPr>
        <w:t>i</w:t>
      </w:r>
      <w:r w:rsidRPr="00AD5638">
        <w:rPr>
          <w:rFonts w:cstheme="minorHAnsi"/>
          <w:sz w:val="22"/>
          <w:szCs w:val="22"/>
          <w:shd w:val="clear" w:color="auto" w:fill="FFFFFF"/>
        </w:rPr>
        <w:t>cals</w:t>
      </w:r>
      <w:r w:rsidR="009D519C" w:rsidRPr="00AD5638">
        <w:rPr>
          <w:rStyle w:val="Hyperlink"/>
          <w:rFonts w:cstheme="minorHAnsi"/>
          <w:color w:val="auto"/>
          <w:sz w:val="22"/>
          <w:szCs w:val="22"/>
          <w:u w:val="none"/>
          <w:shd w:val="clear" w:color="auto" w:fill="FFFFFF"/>
        </w:rPr>
        <w:t xml:space="preserve"> / Hazardous Waste</w:t>
      </w:r>
      <w:r w:rsidRPr="00AD5638">
        <w:rPr>
          <w:rFonts w:cstheme="minorHAnsi"/>
          <w:sz w:val="22"/>
          <w:szCs w:val="22"/>
          <w:shd w:val="clear" w:color="auto" w:fill="FFFFFF"/>
        </w:rPr>
        <w:t>)</w:t>
      </w:r>
      <w:r w:rsidR="00292520" w:rsidRPr="00AD5638">
        <w:rPr>
          <w:rFonts w:cstheme="minorHAnsi"/>
          <w:sz w:val="22"/>
          <w:szCs w:val="22"/>
          <w:shd w:val="clear" w:color="auto" w:fill="FFFFFF"/>
        </w:rPr>
        <w:t>.</w:t>
      </w:r>
    </w:p>
    <w:p w14:paraId="670D4607" w14:textId="3211D8F7" w:rsidR="009D519C" w:rsidRPr="00B153A2" w:rsidRDefault="009D519C" w:rsidP="00B153A2">
      <w:pPr>
        <w:pStyle w:val="ListParagraph"/>
        <w:numPr>
          <w:ilvl w:val="0"/>
          <w:numId w:val="3"/>
        </w:numPr>
        <w:spacing w:before="120" w:after="240" w:line="240" w:lineRule="auto"/>
        <w:rPr>
          <w:rFonts w:cstheme="minorHAnsi"/>
          <w:b/>
          <w:sz w:val="22"/>
          <w:szCs w:val="22"/>
        </w:rPr>
      </w:pPr>
      <w:r w:rsidRPr="00B153A2">
        <w:rPr>
          <w:rFonts w:cstheme="minorHAnsi"/>
          <w:b/>
          <w:bCs/>
          <w:sz w:val="22"/>
          <w:szCs w:val="22"/>
          <w:shd w:val="clear" w:color="auto" w:fill="FFFFFF"/>
        </w:rPr>
        <w:t xml:space="preserve">Abandoned chemicals may result in fines from the EPA up to $71,000 per violation. </w:t>
      </w:r>
    </w:p>
    <w:p w14:paraId="3C8B9483" w14:textId="6526549A" w:rsidR="00A014D2" w:rsidRPr="004215C5" w:rsidRDefault="00A014D2" w:rsidP="00D248F1">
      <w:pPr>
        <w:pStyle w:val="ListParagraph"/>
        <w:numPr>
          <w:ilvl w:val="0"/>
          <w:numId w:val="3"/>
        </w:numPr>
        <w:spacing w:before="120" w:after="240" w:line="240" w:lineRule="auto"/>
        <w:rPr>
          <w:rFonts w:cstheme="minorHAnsi"/>
          <w:b/>
          <w:sz w:val="22"/>
          <w:szCs w:val="22"/>
        </w:rPr>
      </w:pPr>
      <w:r w:rsidRPr="004215C5">
        <w:rPr>
          <w:rFonts w:cstheme="minorHAnsi"/>
          <w:sz w:val="22"/>
          <w:szCs w:val="22"/>
          <w:shd w:val="clear" w:color="auto" w:fill="FFFFFF"/>
        </w:rPr>
        <w:t>Wash down all surfaces with soap and water.</w:t>
      </w:r>
    </w:p>
    <w:p w14:paraId="31094620" w14:textId="21A33FEE" w:rsidR="004C48D1" w:rsidRPr="00433494" w:rsidRDefault="0001631C" w:rsidP="0023240F">
      <w:pPr>
        <w:pStyle w:val="Heading3"/>
        <w:spacing w:before="120" w:after="240" w:line="240" w:lineRule="auto"/>
        <w:contextualSpacing/>
        <w15:collapsed/>
        <w:rPr>
          <w:rFonts w:cstheme="minorHAnsi"/>
          <w:color w:val="auto"/>
          <w:sz w:val="22"/>
          <w:szCs w:val="22"/>
        </w:rPr>
      </w:pPr>
      <w:r w:rsidRPr="00D248F1">
        <w:rPr>
          <w:rFonts w:cstheme="minorHAnsi"/>
          <w:color w:val="auto"/>
          <w:sz w:val="22"/>
          <w:szCs w:val="22"/>
        </w:rPr>
        <w:t>Chemical Fume Hoods</w:t>
      </w:r>
    </w:p>
    <w:p w14:paraId="4A0611DA" w14:textId="77777777" w:rsidR="00021592" w:rsidRPr="00DF5CB5" w:rsidRDefault="00021592" w:rsidP="00D248F1">
      <w:pPr>
        <w:pStyle w:val="ListParagraph"/>
        <w:numPr>
          <w:ilvl w:val="0"/>
          <w:numId w:val="48"/>
        </w:numPr>
        <w:spacing w:before="120" w:after="240" w:line="240" w:lineRule="auto"/>
        <w:rPr>
          <w:rFonts w:cstheme="minorHAnsi"/>
          <w:sz w:val="22"/>
          <w:szCs w:val="22"/>
        </w:rPr>
      </w:pPr>
      <w:r w:rsidRPr="00DF5CB5">
        <w:rPr>
          <w:rFonts w:cstheme="minorHAnsi"/>
          <w:sz w:val="22"/>
          <w:szCs w:val="22"/>
          <w:shd w:val="clear" w:color="auto" w:fill="FFFFFF"/>
        </w:rPr>
        <w:t>Remove and decontaminate all equipment stored in the fume hood.</w:t>
      </w:r>
    </w:p>
    <w:p w14:paraId="43943AF6" w14:textId="0BFA8AB3" w:rsidR="00021592" w:rsidRPr="00DF5CB5" w:rsidRDefault="00021592" w:rsidP="00D248F1">
      <w:pPr>
        <w:pStyle w:val="ListParagraph"/>
        <w:numPr>
          <w:ilvl w:val="0"/>
          <w:numId w:val="48"/>
        </w:numPr>
        <w:spacing w:before="120" w:after="240" w:line="240" w:lineRule="auto"/>
        <w:rPr>
          <w:rFonts w:cstheme="minorHAnsi"/>
          <w:sz w:val="22"/>
          <w:szCs w:val="22"/>
        </w:rPr>
      </w:pPr>
      <w:r w:rsidRPr="00DF5CB5">
        <w:rPr>
          <w:rFonts w:cstheme="minorHAnsi"/>
          <w:sz w:val="22"/>
          <w:szCs w:val="22"/>
          <w:shd w:val="clear" w:color="auto" w:fill="FFFFFF"/>
        </w:rPr>
        <w:t>Remove all chemical</w:t>
      </w:r>
      <w:r w:rsidR="00F93C20" w:rsidRPr="001045C0">
        <w:rPr>
          <w:rFonts w:cstheme="minorHAnsi"/>
          <w:sz w:val="22"/>
          <w:szCs w:val="22"/>
          <w:shd w:val="clear" w:color="auto" w:fill="FFFFFF"/>
        </w:rPr>
        <w:t>s</w:t>
      </w:r>
      <w:r w:rsidRPr="00DF5CB5">
        <w:rPr>
          <w:rFonts w:cstheme="minorHAnsi"/>
          <w:sz w:val="22"/>
          <w:szCs w:val="22"/>
          <w:shd w:val="clear" w:color="auto" w:fill="FFFFFF"/>
        </w:rPr>
        <w:t xml:space="preserve"> stored in the fume hood.</w:t>
      </w:r>
    </w:p>
    <w:p w14:paraId="43155F68" w14:textId="77777777" w:rsidR="00B153A2" w:rsidRPr="00B153A2" w:rsidRDefault="000979D0" w:rsidP="00B153A2">
      <w:pPr>
        <w:pStyle w:val="ListParagraph"/>
        <w:numPr>
          <w:ilvl w:val="0"/>
          <w:numId w:val="48"/>
        </w:numPr>
        <w:spacing w:before="120" w:after="240" w:line="240" w:lineRule="auto"/>
        <w:rPr>
          <w:rFonts w:cstheme="minorHAnsi"/>
          <w:sz w:val="22"/>
          <w:szCs w:val="22"/>
        </w:rPr>
      </w:pPr>
      <w:r w:rsidRPr="00DF5CB5">
        <w:rPr>
          <w:rFonts w:cstheme="minorHAnsi"/>
          <w:sz w:val="22"/>
          <w:szCs w:val="22"/>
          <w:shd w:val="clear" w:color="auto" w:fill="FFFFFF"/>
        </w:rPr>
        <w:t>Wash all fume hood surfaces and countertops with soap and water.</w:t>
      </w:r>
    </w:p>
    <w:p w14:paraId="67086DDE" w14:textId="77777777" w:rsidR="00B153A2" w:rsidRPr="00B153A2" w:rsidRDefault="009E100B" w:rsidP="00B153A2">
      <w:pPr>
        <w:pStyle w:val="ListParagraph"/>
        <w:numPr>
          <w:ilvl w:val="0"/>
          <w:numId w:val="48"/>
        </w:numPr>
        <w:spacing w:before="120" w:after="240" w:line="240" w:lineRule="auto"/>
        <w:rPr>
          <w:rFonts w:cstheme="minorHAnsi"/>
          <w:sz w:val="22"/>
          <w:szCs w:val="22"/>
        </w:rPr>
      </w:pPr>
      <w:r w:rsidRPr="00B153A2">
        <w:rPr>
          <w:rFonts w:cstheme="minorHAnsi"/>
          <w:sz w:val="22"/>
          <w:szCs w:val="22"/>
          <w:shd w:val="clear" w:color="auto" w:fill="FFFFFF"/>
        </w:rPr>
        <w:t xml:space="preserve">If </w:t>
      </w:r>
      <w:r w:rsidR="00A54044" w:rsidRPr="00B153A2">
        <w:rPr>
          <w:rFonts w:cstheme="minorHAnsi"/>
          <w:sz w:val="22"/>
          <w:szCs w:val="22"/>
          <w:shd w:val="clear" w:color="auto" w:fill="FFFFFF"/>
        </w:rPr>
        <w:t>perchloric acid</w:t>
      </w:r>
      <w:r w:rsidR="009339CD" w:rsidRPr="00B153A2">
        <w:rPr>
          <w:rFonts w:cstheme="minorHAnsi"/>
          <w:sz w:val="22"/>
          <w:szCs w:val="22"/>
          <w:shd w:val="clear" w:color="auto" w:fill="FFFFFF"/>
        </w:rPr>
        <w:t xml:space="preserve">, </w:t>
      </w:r>
      <w:r w:rsidR="00A54044" w:rsidRPr="00B153A2">
        <w:rPr>
          <w:rFonts w:cstheme="minorHAnsi"/>
          <w:sz w:val="22"/>
          <w:szCs w:val="22"/>
          <w:shd w:val="clear" w:color="auto" w:fill="FFFFFF"/>
        </w:rPr>
        <w:t>hydrofluoric acid</w:t>
      </w:r>
      <w:r w:rsidR="009339CD" w:rsidRPr="00B153A2">
        <w:rPr>
          <w:rFonts w:cstheme="minorHAnsi"/>
          <w:sz w:val="22"/>
          <w:szCs w:val="22"/>
          <w:shd w:val="clear" w:color="auto" w:fill="FFFFFF"/>
        </w:rPr>
        <w:t xml:space="preserve">, or </w:t>
      </w:r>
      <w:r w:rsidR="0098144A" w:rsidRPr="00B153A2">
        <w:rPr>
          <w:rFonts w:cstheme="minorHAnsi"/>
          <w:sz w:val="22"/>
          <w:szCs w:val="22"/>
          <w:shd w:val="clear" w:color="auto" w:fill="FFFFFF"/>
        </w:rPr>
        <w:t xml:space="preserve">other </w:t>
      </w:r>
      <w:r w:rsidR="00A54044" w:rsidRPr="00B153A2">
        <w:rPr>
          <w:rFonts w:cstheme="minorHAnsi"/>
          <w:sz w:val="22"/>
          <w:szCs w:val="22"/>
          <w:shd w:val="clear" w:color="auto" w:fill="FFFFFF"/>
        </w:rPr>
        <w:t xml:space="preserve">acid digestions </w:t>
      </w:r>
      <w:r w:rsidR="009339CD" w:rsidRPr="00B153A2">
        <w:rPr>
          <w:rFonts w:cstheme="minorHAnsi"/>
          <w:sz w:val="22"/>
          <w:szCs w:val="22"/>
          <w:shd w:val="clear" w:color="auto" w:fill="FFFFFF"/>
        </w:rPr>
        <w:t>were performed in the hood</w:t>
      </w:r>
      <w:r w:rsidR="009179D6" w:rsidRPr="00B153A2">
        <w:rPr>
          <w:rFonts w:cstheme="minorHAnsi"/>
          <w:sz w:val="22"/>
          <w:szCs w:val="22"/>
          <w:shd w:val="clear" w:color="auto" w:fill="FFFFFF"/>
        </w:rPr>
        <w:t>,</w:t>
      </w:r>
      <w:r w:rsidR="009339CD" w:rsidRPr="00B153A2">
        <w:rPr>
          <w:rFonts w:cstheme="minorHAnsi"/>
          <w:sz w:val="22"/>
          <w:szCs w:val="22"/>
          <w:shd w:val="clear" w:color="auto" w:fill="FFFFFF"/>
        </w:rPr>
        <w:t xml:space="preserve"> please contact EH&amp;S Laboratory Safety Program </w:t>
      </w:r>
      <w:r w:rsidR="000A599A" w:rsidRPr="00B153A2">
        <w:rPr>
          <w:rFonts w:cstheme="minorHAnsi"/>
          <w:sz w:val="22"/>
          <w:szCs w:val="22"/>
          <w:shd w:val="clear" w:color="auto" w:fill="FFFFFF"/>
        </w:rPr>
        <w:t>for guidance on</w:t>
      </w:r>
      <w:r w:rsidR="00660BC1" w:rsidRPr="00B153A2">
        <w:rPr>
          <w:rFonts w:cstheme="minorHAnsi"/>
          <w:sz w:val="22"/>
          <w:szCs w:val="22"/>
          <w:shd w:val="clear" w:color="auto" w:fill="FFFFFF"/>
        </w:rPr>
        <w:t xml:space="preserve"> cleaning the fume hood.</w:t>
      </w:r>
    </w:p>
    <w:p w14:paraId="2251570F" w14:textId="7A4D8576" w:rsidR="00DF1DFF" w:rsidRPr="00B153A2" w:rsidRDefault="000821B5" w:rsidP="00B153A2">
      <w:pPr>
        <w:pStyle w:val="ListParagraph"/>
        <w:numPr>
          <w:ilvl w:val="0"/>
          <w:numId w:val="48"/>
        </w:numPr>
        <w:spacing w:before="120" w:after="240" w:line="240" w:lineRule="auto"/>
        <w:rPr>
          <w:rFonts w:cstheme="minorHAnsi"/>
          <w:sz w:val="22"/>
          <w:szCs w:val="22"/>
        </w:rPr>
      </w:pPr>
      <w:r w:rsidRPr="00B153A2">
        <w:rPr>
          <w:rFonts w:cstheme="minorHAnsi"/>
          <w:sz w:val="22"/>
          <w:szCs w:val="22"/>
          <w:shd w:val="clear" w:color="auto" w:fill="FFFFFF"/>
        </w:rPr>
        <w:t>If Radioactive Materials were used in the hood</w:t>
      </w:r>
      <w:r w:rsidR="009179D6" w:rsidRPr="00B153A2">
        <w:rPr>
          <w:rFonts w:cstheme="minorHAnsi"/>
          <w:sz w:val="22"/>
          <w:szCs w:val="22"/>
          <w:shd w:val="clear" w:color="auto" w:fill="FFFFFF"/>
        </w:rPr>
        <w:t>, please</w:t>
      </w:r>
      <w:r w:rsidRPr="00B153A2">
        <w:rPr>
          <w:rFonts w:cstheme="minorHAnsi"/>
          <w:sz w:val="22"/>
          <w:szCs w:val="22"/>
          <w:shd w:val="clear" w:color="auto" w:fill="FFFFFF"/>
        </w:rPr>
        <w:t xml:space="preserve"> </w:t>
      </w:r>
      <w:r w:rsidR="00B153A2">
        <w:rPr>
          <w:rFonts w:cstheme="minorHAnsi"/>
          <w:sz w:val="22"/>
          <w:szCs w:val="22"/>
          <w:shd w:val="clear" w:color="auto" w:fill="FFFFFF"/>
        </w:rPr>
        <w:t xml:space="preserve">contact Radiation Safety at </w:t>
      </w:r>
      <w:hyperlink r:id="rId16" w:history="1">
        <w:r w:rsidR="00B153A2" w:rsidRPr="005B4991">
          <w:rPr>
            <w:rStyle w:val="Hyperlink"/>
            <w:rFonts w:cstheme="minorHAnsi"/>
            <w:sz w:val="22"/>
            <w:szCs w:val="22"/>
            <w:shd w:val="clear" w:color="auto" w:fill="FFFFFF"/>
          </w:rPr>
          <w:t>rso@ehs.ufl.edu</w:t>
        </w:r>
      </w:hyperlink>
      <w:r w:rsidR="00B153A2">
        <w:rPr>
          <w:rFonts w:cstheme="minorHAnsi"/>
          <w:sz w:val="22"/>
          <w:szCs w:val="22"/>
          <w:shd w:val="clear" w:color="auto" w:fill="FFFFFF"/>
        </w:rPr>
        <w:t xml:space="preserve">. </w:t>
      </w:r>
    </w:p>
    <w:p w14:paraId="6E0868ED" w14:textId="48634D90" w:rsidR="00377D4B" w:rsidRPr="00377D4B" w:rsidRDefault="00377D4B" w:rsidP="00D248F1">
      <w:pPr>
        <w:pStyle w:val="ListParagraph"/>
        <w:numPr>
          <w:ilvl w:val="0"/>
          <w:numId w:val="48"/>
        </w:numPr>
        <w:spacing w:before="120" w:after="240" w:line="240" w:lineRule="auto"/>
        <w:rPr>
          <w:rFonts w:cstheme="minorHAnsi"/>
          <w:sz w:val="22"/>
          <w:szCs w:val="22"/>
        </w:rPr>
      </w:pPr>
      <w:r>
        <w:rPr>
          <w:rFonts w:cstheme="minorHAnsi"/>
          <w:sz w:val="22"/>
          <w:szCs w:val="22"/>
          <w:shd w:val="clear" w:color="auto" w:fill="FFFFFF"/>
        </w:rPr>
        <w:t>Close fume hood sash.</w:t>
      </w:r>
    </w:p>
    <w:p w14:paraId="24A36834" w14:textId="0AB1F61C" w:rsidR="00377D4B" w:rsidRPr="00AC12BD" w:rsidRDefault="00377D4B" w:rsidP="00D248F1">
      <w:pPr>
        <w:pStyle w:val="ListParagraph"/>
        <w:numPr>
          <w:ilvl w:val="1"/>
          <w:numId w:val="48"/>
        </w:numPr>
        <w:spacing w:before="120" w:after="240" w:line="240" w:lineRule="auto"/>
        <w:ind w:left="1080"/>
        <w:rPr>
          <w:rFonts w:cstheme="minorHAnsi"/>
          <w:sz w:val="22"/>
          <w:szCs w:val="22"/>
        </w:rPr>
      </w:pPr>
      <w:r>
        <w:rPr>
          <w:rFonts w:cstheme="minorHAnsi"/>
          <w:sz w:val="22"/>
          <w:szCs w:val="22"/>
          <w:shd w:val="clear" w:color="auto" w:fill="FFFFFF"/>
        </w:rPr>
        <w:t>If the sash will not close</w:t>
      </w:r>
      <w:r w:rsidR="000A599A">
        <w:rPr>
          <w:rFonts w:cstheme="minorHAnsi"/>
          <w:sz w:val="22"/>
          <w:szCs w:val="22"/>
          <w:shd w:val="clear" w:color="auto" w:fill="FFFFFF"/>
        </w:rPr>
        <w:t xml:space="preserve"> complet</w:t>
      </w:r>
      <w:r w:rsidR="009179D6">
        <w:rPr>
          <w:rFonts w:cstheme="minorHAnsi"/>
          <w:sz w:val="22"/>
          <w:szCs w:val="22"/>
          <w:shd w:val="clear" w:color="auto" w:fill="FFFFFF"/>
        </w:rPr>
        <w:t>e</w:t>
      </w:r>
      <w:r w:rsidR="000A599A">
        <w:rPr>
          <w:rFonts w:cstheme="minorHAnsi"/>
          <w:sz w:val="22"/>
          <w:szCs w:val="22"/>
          <w:shd w:val="clear" w:color="auto" w:fill="FFFFFF"/>
        </w:rPr>
        <w:t>ly</w:t>
      </w:r>
      <w:r w:rsidR="009E100B">
        <w:rPr>
          <w:rFonts w:cstheme="minorHAnsi"/>
          <w:sz w:val="22"/>
          <w:szCs w:val="22"/>
          <w:shd w:val="clear" w:color="auto" w:fill="FFFFFF"/>
        </w:rPr>
        <w:t xml:space="preserve">, </w:t>
      </w:r>
      <w:r w:rsidR="009179D6">
        <w:rPr>
          <w:rFonts w:cstheme="minorHAnsi"/>
          <w:sz w:val="22"/>
          <w:szCs w:val="22"/>
          <w:shd w:val="clear" w:color="auto" w:fill="FFFFFF"/>
        </w:rPr>
        <w:t xml:space="preserve">please </w:t>
      </w:r>
      <w:r>
        <w:rPr>
          <w:rFonts w:cstheme="minorHAnsi"/>
          <w:sz w:val="22"/>
          <w:szCs w:val="22"/>
          <w:shd w:val="clear" w:color="auto" w:fill="FFFFFF"/>
        </w:rPr>
        <w:t>submit a Work Order through</w:t>
      </w:r>
      <w:r w:rsidR="00B67711">
        <w:rPr>
          <w:rFonts w:cstheme="minorHAnsi"/>
          <w:sz w:val="22"/>
          <w:szCs w:val="22"/>
          <w:shd w:val="clear" w:color="auto" w:fill="FFFFFF"/>
        </w:rPr>
        <w:t xml:space="preserve"> Facility Services or IFAS Facility Planning &amp; Operation.</w:t>
      </w:r>
    </w:p>
    <w:p w14:paraId="33B005A5" w14:textId="295E6D71" w:rsidR="00660BC1" w:rsidRPr="001E57D5" w:rsidRDefault="00E87DA3" w:rsidP="00D248F1">
      <w:pPr>
        <w:pStyle w:val="ListParagraph"/>
        <w:numPr>
          <w:ilvl w:val="0"/>
          <w:numId w:val="48"/>
        </w:numPr>
        <w:spacing w:before="120" w:after="240" w:line="240" w:lineRule="auto"/>
        <w:rPr>
          <w:rFonts w:cstheme="minorHAnsi"/>
          <w:sz w:val="22"/>
          <w:szCs w:val="22"/>
        </w:rPr>
      </w:pPr>
      <w:bookmarkStart w:id="3" w:name="_Hlk37683232"/>
      <w:r w:rsidRPr="00DF5CB5">
        <w:rPr>
          <w:rFonts w:cstheme="minorHAnsi"/>
          <w:sz w:val="22"/>
          <w:szCs w:val="22"/>
          <w:shd w:val="clear" w:color="auto" w:fill="FFFFFF"/>
        </w:rPr>
        <w:t xml:space="preserve">Submit </w:t>
      </w:r>
      <w:hyperlink r:id="rId17" w:history="1">
        <w:r w:rsidR="00ED3490" w:rsidRPr="00ED3490">
          <w:rPr>
            <w:rStyle w:val="Hyperlink"/>
            <w:rFonts w:cstheme="minorHAnsi"/>
            <w:sz w:val="22"/>
            <w:szCs w:val="22"/>
            <w:shd w:val="clear" w:color="auto" w:fill="FFFFFF"/>
          </w:rPr>
          <w:t>Decontamination Form</w:t>
        </w:r>
      </w:hyperlink>
      <w:r w:rsidR="00ED3490">
        <w:rPr>
          <w:rFonts w:cstheme="minorHAnsi"/>
          <w:sz w:val="22"/>
          <w:szCs w:val="22"/>
          <w:shd w:val="clear" w:color="auto" w:fill="FFFFFF"/>
        </w:rPr>
        <w:t xml:space="preserve"> </w:t>
      </w:r>
      <w:r w:rsidR="00B653E2" w:rsidRPr="00DF5CB5">
        <w:rPr>
          <w:rFonts w:cstheme="minorHAnsi"/>
          <w:sz w:val="22"/>
          <w:szCs w:val="22"/>
          <w:shd w:val="clear" w:color="auto" w:fill="FFFFFF"/>
        </w:rPr>
        <w:t xml:space="preserve">to EH&amp;S Research </w:t>
      </w:r>
      <w:r w:rsidR="00580DFC" w:rsidRPr="00DF5CB5">
        <w:rPr>
          <w:rFonts w:cstheme="minorHAnsi"/>
          <w:sz w:val="22"/>
          <w:szCs w:val="22"/>
          <w:shd w:val="clear" w:color="auto" w:fill="FFFFFF"/>
        </w:rPr>
        <w:t>Safety.</w:t>
      </w:r>
    </w:p>
    <w:p w14:paraId="77121515" w14:textId="51E81764" w:rsidR="00B14212" w:rsidRPr="00DF5CB5" w:rsidRDefault="00701855" w:rsidP="00D248F1">
      <w:pPr>
        <w:pStyle w:val="Heading2"/>
        <w:spacing w:before="120" w:after="240" w:line="240" w:lineRule="auto"/>
        <w:contextualSpacing/>
        <w:rPr>
          <w:rFonts w:cstheme="minorHAnsi"/>
          <w:sz w:val="22"/>
          <w:szCs w:val="22"/>
        </w:rPr>
      </w:pPr>
      <w:bookmarkStart w:id="4" w:name="_Biological_Materials"/>
      <w:bookmarkEnd w:id="3"/>
      <w:bookmarkEnd w:id="4"/>
      <w:r w:rsidRPr="00DF5CB5">
        <w:rPr>
          <w:rFonts w:cstheme="minorHAnsi"/>
          <w:sz w:val="22"/>
          <w:szCs w:val="22"/>
        </w:rPr>
        <w:t>Biological Materials</w:t>
      </w:r>
      <w:r w:rsidR="00747D1D" w:rsidRPr="00DF5CB5">
        <w:rPr>
          <w:rFonts w:cstheme="minorHAnsi"/>
          <w:sz w:val="22"/>
          <w:szCs w:val="22"/>
        </w:rPr>
        <w:t xml:space="preserve"> </w:t>
      </w:r>
    </w:p>
    <w:p w14:paraId="4EB6A198" w14:textId="77777777" w:rsidR="00E853FA" w:rsidRPr="00DF5CB5" w:rsidRDefault="00345FFE" w:rsidP="0023240F">
      <w:pPr>
        <w:pStyle w:val="Heading3"/>
        <w:spacing w:before="120" w:after="240" w:line="240" w:lineRule="auto"/>
        <w:contextualSpacing/>
        <w15:collapsed/>
        <w:rPr>
          <w:rFonts w:cstheme="minorHAnsi"/>
          <w:sz w:val="22"/>
          <w:szCs w:val="22"/>
          <w:shd w:val="clear" w:color="auto" w:fill="FFFFFF"/>
        </w:rPr>
      </w:pPr>
      <w:r w:rsidRPr="00DF5CB5">
        <w:rPr>
          <w:rFonts w:cstheme="minorHAnsi"/>
          <w:color w:val="auto"/>
          <w:sz w:val="22"/>
          <w:szCs w:val="22"/>
          <w:shd w:val="clear" w:color="auto" w:fill="FFFFFF"/>
        </w:rPr>
        <w:t xml:space="preserve">Biosafety/IBC registered projects </w:t>
      </w:r>
    </w:p>
    <w:p w14:paraId="3646726C" w14:textId="2F735C1F" w:rsidR="001E57D5" w:rsidRDefault="00E853FA" w:rsidP="00B153A2">
      <w:pPr>
        <w:spacing w:before="120" w:after="240" w:line="240" w:lineRule="auto"/>
        <w:contextualSpacing/>
        <w:rPr>
          <w:rFonts w:cstheme="minorHAnsi"/>
          <w:sz w:val="22"/>
          <w:szCs w:val="22"/>
          <w:shd w:val="clear" w:color="auto" w:fill="FFFFFF"/>
        </w:rPr>
      </w:pPr>
      <w:r w:rsidRPr="00DF5CB5">
        <w:rPr>
          <w:rFonts w:cstheme="minorHAnsi"/>
          <w:sz w:val="22"/>
          <w:szCs w:val="22"/>
          <w:shd w:val="clear" w:color="auto" w:fill="FFFFFF"/>
        </w:rPr>
        <w:t xml:space="preserve">All registered projects </w:t>
      </w:r>
      <w:r w:rsidR="00345FFE" w:rsidRPr="00DF5CB5">
        <w:rPr>
          <w:rFonts w:cstheme="minorHAnsi"/>
          <w:sz w:val="22"/>
          <w:szCs w:val="22"/>
          <w:shd w:val="clear" w:color="auto" w:fill="FFFFFF"/>
        </w:rPr>
        <w:t>must be closed out with the Biosafety Office</w:t>
      </w:r>
      <w:r w:rsidR="001E57D5">
        <w:rPr>
          <w:rFonts w:cstheme="minorHAnsi"/>
          <w:sz w:val="22"/>
          <w:szCs w:val="22"/>
          <w:shd w:val="clear" w:color="auto" w:fill="FFFFFF"/>
        </w:rPr>
        <w:t xml:space="preserve">, </w:t>
      </w:r>
      <w:r w:rsidR="00432A83">
        <w:rPr>
          <w:rFonts w:cstheme="minorHAnsi"/>
          <w:sz w:val="22"/>
          <w:szCs w:val="22"/>
          <w:shd w:val="clear" w:color="auto" w:fill="FFFFFF"/>
        </w:rPr>
        <w:t xml:space="preserve">please </w:t>
      </w:r>
      <w:r w:rsidR="001E57D5">
        <w:rPr>
          <w:rFonts w:cstheme="minorHAnsi"/>
          <w:sz w:val="22"/>
          <w:szCs w:val="22"/>
          <w:shd w:val="clear" w:color="auto" w:fill="FFFFFF"/>
        </w:rPr>
        <w:t>c</w:t>
      </w:r>
      <w:r w:rsidR="00345FFE" w:rsidRPr="00DF5CB5">
        <w:rPr>
          <w:rFonts w:cstheme="minorHAnsi"/>
          <w:sz w:val="22"/>
          <w:szCs w:val="22"/>
          <w:shd w:val="clear" w:color="auto" w:fill="FFFFFF"/>
        </w:rPr>
        <w:t>ontact Biosafety at </w:t>
      </w:r>
      <w:hyperlink r:id="rId18" w:history="1">
        <w:r w:rsidR="00345FFE" w:rsidRPr="00DF5CB5">
          <w:rPr>
            <w:rStyle w:val="Hyperlink"/>
            <w:rFonts w:cstheme="minorHAnsi"/>
            <w:color w:val="auto"/>
            <w:sz w:val="22"/>
            <w:szCs w:val="22"/>
            <w:shd w:val="clear" w:color="auto" w:fill="FFFFFF"/>
          </w:rPr>
          <w:t>BSO@ehs.ufl.edu</w:t>
        </w:r>
      </w:hyperlink>
      <w:r w:rsidR="00345FFE" w:rsidRPr="00DF5CB5">
        <w:rPr>
          <w:rFonts w:cstheme="minorHAnsi"/>
          <w:sz w:val="22"/>
          <w:szCs w:val="22"/>
          <w:shd w:val="clear" w:color="auto" w:fill="FFFFFF"/>
        </w:rPr>
        <w:t xml:space="preserve">. </w:t>
      </w:r>
    </w:p>
    <w:p w14:paraId="450C5CD6" w14:textId="77777777" w:rsidR="00263659" w:rsidRDefault="00263659" w:rsidP="00D248F1">
      <w:pPr>
        <w:spacing w:before="120" w:after="240" w:line="240" w:lineRule="auto"/>
        <w:ind w:left="360"/>
        <w:contextualSpacing/>
        <w:rPr>
          <w:rFonts w:cstheme="minorHAnsi"/>
          <w:sz w:val="22"/>
          <w:szCs w:val="22"/>
          <w:shd w:val="clear" w:color="auto" w:fill="FFFFFF"/>
        </w:rPr>
      </w:pPr>
    </w:p>
    <w:p w14:paraId="54C34794" w14:textId="37A07A0C" w:rsidR="00345FFE" w:rsidRPr="00DF5CB5" w:rsidRDefault="001E57D5" w:rsidP="00D248F1">
      <w:pPr>
        <w:spacing w:before="0" w:after="0" w:line="240" w:lineRule="auto"/>
        <w:ind w:left="360"/>
        <w:contextualSpacing/>
        <w:rPr>
          <w:rFonts w:cstheme="minorHAnsi"/>
          <w:sz w:val="22"/>
          <w:szCs w:val="22"/>
          <w:shd w:val="clear" w:color="auto" w:fill="FFFFFF"/>
        </w:rPr>
      </w:pPr>
      <w:r w:rsidRPr="00DF5CB5">
        <w:rPr>
          <w:rFonts w:cstheme="minorHAnsi"/>
          <w:sz w:val="22"/>
          <w:szCs w:val="22"/>
          <w:shd w:val="clear" w:color="auto" w:fill="FFFFFF"/>
        </w:rPr>
        <w:t>Biolog</w:t>
      </w:r>
      <w:r>
        <w:rPr>
          <w:rFonts w:cstheme="minorHAnsi"/>
          <w:sz w:val="22"/>
          <w:szCs w:val="22"/>
          <w:shd w:val="clear" w:color="auto" w:fill="FFFFFF"/>
        </w:rPr>
        <w:t>i</w:t>
      </w:r>
      <w:r w:rsidRPr="00DF5CB5">
        <w:rPr>
          <w:rFonts w:cstheme="minorHAnsi"/>
          <w:sz w:val="22"/>
          <w:szCs w:val="22"/>
          <w:shd w:val="clear" w:color="auto" w:fill="FFFFFF"/>
        </w:rPr>
        <w:t>cal</w:t>
      </w:r>
      <w:r w:rsidR="00345FFE" w:rsidRPr="00DF5CB5">
        <w:rPr>
          <w:rFonts w:cstheme="minorHAnsi"/>
          <w:sz w:val="22"/>
          <w:szCs w:val="22"/>
          <w:shd w:val="clear" w:color="auto" w:fill="FFFFFF"/>
        </w:rPr>
        <w:t xml:space="preserve"> materials associated with</w:t>
      </w:r>
      <w:r w:rsidR="00263659">
        <w:rPr>
          <w:rFonts w:cstheme="minorHAnsi"/>
          <w:sz w:val="22"/>
          <w:szCs w:val="22"/>
          <w:shd w:val="clear" w:color="auto" w:fill="FFFFFF"/>
        </w:rPr>
        <w:t xml:space="preserve"> your</w:t>
      </w:r>
      <w:r w:rsidR="00345FFE" w:rsidRPr="00DF5CB5">
        <w:rPr>
          <w:rFonts w:cstheme="minorHAnsi"/>
          <w:sz w:val="22"/>
          <w:szCs w:val="22"/>
          <w:shd w:val="clear" w:color="auto" w:fill="FFFFFF"/>
        </w:rPr>
        <w:t xml:space="preserve"> registered projects must be:</w:t>
      </w:r>
    </w:p>
    <w:p w14:paraId="629DCB09" w14:textId="1737AA66" w:rsidR="00345FFE" w:rsidRPr="00DF5CB5" w:rsidRDefault="00432A83" w:rsidP="00D248F1">
      <w:pPr>
        <w:pStyle w:val="ListParagraph"/>
        <w:numPr>
          <w:ilvl w:val="0"/>
          <w:numId w:val="12"/>
        </w:numPr>
        <w:spacing w:before="0" w:after="0" w:line="240" w:lineRule="auto"/>
        <w:ind w:left="720"/>
        <w:rPr>
          <w:rFonts w:cstheme="minorHAnsi"/>
          <w:sz w:val="22"/>
          <w:szCs w:val="22"/>
          <w:shd w:val="clear" w:color="auto" w:fill="FFFFFF"/>
        </w:rPr>
      </w:pPr>
      <w:r>
        <w:rPr>
          <w:rFonts w:cstheme="minorHAnsi"/>
          <w:sz w:val="22"/>
          <w:szCs w:val="22"/>
          <w:shd w:val="clear" w:color="auto" w:fill="FFFFFF"/>
        </w:rPr>
        <w:t xml:space="preserve">Properly </w:t>
      </w:r>
      <w:r w:rsidR="00433494">
        <w:rPr>
          <w:rFonts w:cstheme="minorHAnsi"/>
          <w:sz w:val="22"/>
          <w:szCs w:val="22"/>
          <w:shd w:val="clear" w:color="auto" w:fill="FFFFFF"/>
        </w:rPr>
        <w:t>inactivated and dispose</w:t>
      </w:r>
      <w:r w:rsidR="000A599A">
        <w:rPr>
          <w:rFonts w:cstheme="minorHAnsi"/>
          <w:sz w:val="22"/>
          <w:szCs w:val="22"/>
          <w:shd w:val="clear" w:color="auto" w:fill="FFFFFF"/>
        </w:rPr>
        <w:t>d</w:t>
      </w:r>
      <w:r w:rsidR="00345FFE" w:rsidRPr="00DF5CB5">
        <w:rPr>
          <w:rFonts w:cstheme="minorHAnsi"/>
          <w:sz w:val="22"/>
          <w:szCs w:val="22"/>
          <w:shd w:val="clear" w:color="auto" w:fill="FFFFFF"/>
        </w:rPr>
        <w:t xml:space="preserve"> of before </w:t>
      </w:r>
      <w:r w:rsidR="000D3889" w:rsidRPr="00DF5CB5">
        <w:rPr>
          <w:rFonts w:cstheme="minorHAnsi"/>
          <w:sz w:val="22"/>
          <w:szCs w:val="22"/>
          <w:shd w:val="clear" w:color="auto" w:fill="FFFFFF"/>
        </w:rPr>
        <w:t>departure</w:t>
      </w:r>
      <w:r w:rsidR="000D3889">
        <w:rPr>
          <w:rFonts w:cstheme="minorHAnsi"/>
          <w:sz w:val="22"/>
          <w:szCs w:val="22"/>
          <w:shd w:val="clear" w:color="auto" w:fill="FFFFFF"/>
        </w:rPr>
        <w:t>.</w:t>
      </w:r>
    </w:p>
    <w:p w14:paraId="5A83030B" w14:textId="547EF6BB" w:rsidR="00345FFE" w:rsidRPr="00DF5CB5" w:rsidRDefault="00432A83" w:rsidP="00D248F1">
      <w:pPr>
        <w:pStyle w:val="ListParagraph"/>
        <w:numPr>
          <w:ilvl w:val="0"/>
          <w:numId w:val="12"/>
        </w:numPr>
        <w:spacing w:before="0" w:after="0" w:line="240" w:lineRule="auto"/>
        <w:ind w:left="720"/>
        <w:rPr>
          <w:rFonts w:cstheme="minorHAnsi"/>
          <w:sz w:val="22"/>
          <w:szCs w:val="22"/>
          <w:shd w:val="clear" w:color="auto" w:fill="FFFFFF"/>
        </w:rPr>
      </w:pPr>
      <w:r>
        <w:rPr>
          <w:rFonts w:cstheme="minorHAnsi"/>
          <w:sz w:val="22"/>
          <w:szCs w:val="22"/>
          <w:shd w:val="clear" w:color="auto" w:fill="FFFFFF"/>
        </w:rPr>
        <w:t>S</w:t>
      </w:r>
      <w:r w:rsidRPr="00DF5CB5">
        <w:rPr>
          <w:rFonts w:cstheme="minorHAnsi"/>
          <w:sz w:val="22"/>
          <w:szCs w:val="22"/>
          <w:shd w:val="clear" w:color="auto" w:fill="FFFFFF"/>
        </w:rPr>
        <w:t xml:space="preserve">hipped </w:t>
      </w:r>
      <w:r w:rsidR="00345FFE" w:rsidRPr="00DF5CB5">
        <w:rPr>
          <w:rFonts w:cstheme="minorHAnsi"/>
          <w:sz w:val="22"/>
          <w:szCs w:val="22"/>
          <w:shd w:val="clear" w:color="auto" w:fill="FFFFFF"/>
        </w:rPr>
        <w:t>to another institution</w:t>
      </w:r>
      <w:r>
        <w:rPr>
          <w:rFonts w:cstheme="minorHAnsi"/>
          <w:sz w:val="22"/>
          <w:szCs w:val="22"/>
          <w:shd w:val="clear" w:color="auto" w:fill="FFFFFF"/>
        </w:rPr>
        <w:t>;</w:t>
      </w:r>
      <w:r w:rsidRPr="00DF5CB5">
        <w:rPr>
          <w:rFonts w:cstheme="minorHAnsi"/>
          <w:sz w:val="22"/>
          <w:szCs w:val="22"/>
          <w:shd w:val="clear" w:color="auto" w:fill="FFFFFF"/>
        </w:rPr>
        <w:t xml:space="preserve"> </w:t>
      </w:r>
      <w:r w:rsidR="00345FFE" w:rsidRPr="00DF5CB5">
        <w:rPr>
          <w:rFonts w:cstheme="minorHAnsi"/>
          <w:sz w:val="22"/>
          <w:szCs w:val="22"/>
          <w:shd w:val="clear" w:color="auto" w:fill="FFFFFF"/>
        </w:rPr>
        <w:t>or</w:t>
      </w:r>
    </w:p>
    <w:p w14:paraId="6F18909D" w14:textId="25CC4E7C" w:rsidR="00345FFE" w:rsidRDefault="00432A83" w:rsidP="00D248F1">
      <w:pPr>
        <w:pStyle w:val="ListParagraph"/>
        <w:numPr>
          <w:ilvl w:val="0"/>
          <w:numId w:val="12"/>
        </w:numPr>
        <w:spacing w:before="0" w:after="0" w:line="240" w:lineRule="auto"/>
        <w:ind w:left="720"/>
        <w:rPr>
          <w:rFonts w:cstheme="minorHAnsi"/>
          <w:sz w:val="22"/>
          <w:szCs w:val="22"/>
          <w:shd w:val="clear" w:color="auto" w:fill="FFFFFF"/>
        </w:rPr>
      </w:pPr>
      <w:r>
        <w:rPr>
          <w:rFonts w:cstheme="minorHAnsi"/>
          <w:sz w:val="22"/>
          <w:szCs w:val="22"/>
          <w:shd w:val="clear" w:color="auto" w:fill="FFFFFF"/>
        </w:rPr>
        <w:t>T</w:t>
      </w:r>
      <w:r w:rsidRPr="00DF5CB5">
        <w:rPr>
          <w:rFonts w:cstheme="minorHAnsi"/>
          <w:sz w:val="22"/>
          <w:szCs w:val="22"/>
          <w:shd w:val="clear" w:color="auto" w:fill="FFFFFF"/>
        </w:rPr>
        <w:t xml:space="preserve">ransferred </w:t>
      </w:r>
      <w:r w:rsidR="00345FFE" w:rsidRPr="00DF5CB5">
        <w:rPr>
          <w:rFonts w:cstheme="minorHAnsi"/>
          <w:sz w:val="22"/>
          <w:szCs w:val="22"/>
          <w:shd w:val="clear" w:color="auto" w:fill="FFFFFF"/>
        </w:rPr>
        <w:t>to another UF PI who is, or can be, registered with the Biosafety/IBC for these materials.</w:t>
      </w:r>
    </w:p>
    <w:p w14:paraId="771C972D" w14:textId="77777777" w:rsidR="00115685" w:rsidRPr="004C405F" w:rsidRDefault="00115685" w:rsidP="00D248F1">
      <w:pPr>
        <w:spacing w:before="0" w:after="0" w:line="240" w:lineRule="auto"/>
        <w:ind w:left="360"/>
        <w:rPr>
          <w:rFonts w:cstheme="minorHAnsi"/>
          <w:sz w:val="22"/>
          <w:szCs w:val="22"/>
          <w:shd w:val="clear" w:color="auto" w:fill="FFFFFF"/>
        </w:rPr>
      </w:pPr>
    </w:p>
    <w:p w14:paraId="3C61EF80" w14:textId="58376BDF" w:rsidR="00B634ED" w:rsidRPr="00DF5CB5" w:rsidRDefault="00B634ED" w:rsidP="0023240F">
      <w:pPr>
        <w:pStyle w:val="Heading3"/>
        <w:spacing w:before="120" w:after="240" w:line="240" w:lineRule="auto"/>
        <w:contextualSpacing/>
        <w15:collapsed/>
        <w:rPr>
          <w:rStyle w:val="Strong"/>
          <w:rFonts w:cstheme="minorHAnsi"/>
          <w:b w:val="0"/>
          <w:bCs w:val="0"/>
          <w:sz w:val="22"/>
          <w:szCs w:val="22"/>
        </w:rPr>
      </w:pPr>
      <w:r w:rsidRPr="00DF5CB5">
        <w:rPr>
          <w:rFonts w:cstheme="minorHAnsi"/>
          <w:color w:val="auto"/>
          <w:sz w:val="22"/>
          <w:szCs w:val="22"/>
        </w:rPr>
        <w:t>R</w:t>
      </w:r>
      <w:r w:rsidRPr="00DF5CB5">
        <w:rPr>
          <w:rStyle w:val="Strong"/>
          <w:rFonts w:cstheme="minorHAnsi"/>
          <w:b w:val="0"/>
          <w:bCs w:val="0"/>
          <w:color w:val="auto"/>
          <w:sz w:val="22"/>
          <w:szCs w:val="22"/>
        </w:rPr>
        <w:t xml:space="preserve">equirements for transport of </w:t>
      </w:r>
      <w:r w:rsidR="00461BF3">
        <w:rPr>
          <w:rStyle w:val="Strong"/>
          <w:rFonts w:cstheme="minorHAnsi"/>
          <w:b w:val="0"/>
          <w:bCs w:val="0"/>
          <w:color w:val="auto"/>
          <w:sz w:val="22"/>
          <w:szCs w:val="22"/>
        </w:rPr>
        <w:t>Biohazardous</w:t>
      </w:r>
      <w:r w:rsidRPr="00DF5CB5">
        <w:rPr>
          <w:rStyle w:val="Strong"/>
          <w:rFonts w:cstheme="minorHAnsi"/>
          <w:b w:val="0"/>
          <w:bCs w:val="0"/>
          <w:color w:val="auto"/>
          <w:sz w:val="22"/>
          <w:szCs w:val="22"/>
        </w:rPr>
        <w:t xml:space="preserve"> materials within the UF campus</w:t>
      </w:r>
    </w:p>
    <w:p w14:paraId="388A76D7" w14:textId="7DDCBF83" w:rsidR="00444A17" w:rsidRDefault="00B634ED" w:rsidP="00461BF3">
      <w:pPr>
        <w:pStyle w:val="NormalWeb"/>
        <w:shd w:val="clear" w:color="auto" w:fill="FFFFFF"/>
        <w:spacing w:before="120" w:beforeAutospacing="0" w:after="240" w:afterAutospacing="0"/>
        <w:contextualSpacing/>
        <w:jc w:val="both"/>
        <w:textAlignment w:val="baseline"/>
        <w:rPr>
          <w:rFonts w:asciiTheme="minorHAnsi" w:hAnsiTheme="minorHAnsi" w:cstheme="minorHAnsi"/>
          <w:sz w:val="22"/>
          <w:szCs w:val="22"/>
          <w:shd w:val="clear" w:color="auto" w:fill="FFFFFF"/>
        </w:rPr>
      </w:pPr>
      <w:r w:rsidRPr="00DF5CB5">
        <w:rPr>
          <w:rFonts w:asciiTheme="minorHAnsi" w:hAnsiTheme="minorHAnsi" w:cstheme="minorHAnsi"/>
          <w:sz w:val="22"/>
          <w:szCs w:val="22"/>
          <w:shd w:val="clear" w:color="auto" w:fill="FFFFFF"/>
        </w:rPr>
        <w:t>Personnel transporting biological materials shall be app</w:t>
      </w:r>
      <w:r>
        <w:rPr>
          <w:rFonts w:asciiTheme="minorHAnsi" w:hAnsiTheme="minorHAnsi" w:cstheme="minorHAnsi"/>
          <w:sz w:val="22"/>
          <w:szCs w:val="22"/>
          <w:shd w:val="clear" w:color="auto" w:fill="FFFFFF"/>
        </w:rPr>
        <w:t>ropriately trained, including</w:t>
      </w:r>
      <w:r w:rsidRPr="00DF5CB5">
        <w:rPr>
          <w:rFonts w:asciiTheme="minorHAnsi" w:hAnsiTheme="minorHAnsi" w:cstheme="minorHAnsi"/>
          <w:sz w:val="22"/>
          <w:szCs w:val="22"/>
          <w:shd w:val="clear" w:color="auto" w:fill="FFFFFF"/>
        </w:rPr>
        <w:t xml:space="preserve"> </w:t>
      </w:r>
      <w:r w:rsidR="00432A83">
        <w:rPr>
          <w:rFonts w:asciiTheme="minorHAnsi" w:hAnsiTheme="minorHAnsi" w:cstheme="minorHAnsi"/>
          <w:sz w:val="22"/>
          <w:szCs w:val="22"/>
          <w:shd w:val="clear" w:color="auto" w:fill="FFFFFF"/>
        </w:rPr>
        <w:t xml:space="preserve">spill handling, </w:t>
      </w:r>
      <w:r w:rsidR="00B92DF2">
        <w:rPr>
          <w:rFonts w:asciiTheme="minorHAnsi" w:hAnsiTheme="minorHAnsi" w:cstheme="minorHAnsi"/>
          <w:sz w:val="22"/>
          <w:szCs w:val="22"/>
          <w:shd w:val="clear" w:color="auto" w:fill="FFFFFF"/>
        </w:rPr>
        <w:t>decontamination,</w:t>
      </w:r>
      <w:r w:rsidR="00432A83">
        <w:rPr>
          <w:rFonts w:asciiTheme="minorHAnsi" w:hAnsiTheme="minorHAnsi" w:cstheme="minorHAnsi"/>
          <w:sz w:val="22"/>
          <w:szCs w:val="22"/>
          <w:shd w:val="clear" w:color="auto" w:fill="FFFFFF"/>
        </w:rPr>
        <w:t xml:space="preserve"> and packaging of clean up materials</w:t>
      </w:r>
      <w:r w:rsidRPr="00DF5CB5">
        <w:rPr>
          <w:rFonts w:asciiTheme="minorHAnsi" w:hAnsiTheme="minorHAnsi" w:cstheme="minorHAnsi"/>
          <w:sz w:val="22"/>
          <w:szCs w:val="22"/>
          <w:shd w:val="clear" w:color="auto" w:fill="FFFFFF"/>
        </w:rPr>
        <w:t xml:space="preserve">. Bloodborne Pathogen training </w:t>
      </w:r>
      <w:r w:rsidR="00954111">
        <w:rPr>
          <w:rFonts w:asciiTheme="minorHAnsi" w:hAnsiTheme="minorHAnsi" w:cstheme="minorHAnsi"/>
          <w:sz w:val="22"/>
          <w:szCs w:val="22"/>
          <w:shd w:val="clear" w:color="auto" w:fill="FFFFFF"/>
        </w:rPr>
        <w:t xml:space="preserve">is mandatory </w:t>
      </w:r>
      <w:r w:rsidRPr="00DF5CB5">
        <w:rPr>
          <w:rFonts w:asciiTheme="minorHAnsi" w:hAnsiTheme="minorHAnsi" w:cstheme="minorHAnsi"/>
          <w:sz w:val="22"/>
          <w:szCs w:val="22"/>
          <w:shd w:val="clear" w:color="auto" w:fill="FFFFFF"/>
        </w:rPr>
        <w:t>for those transporting human blood</w:t>
      </w:r>
      <w:r>
        <w:rPr>
          <w:rFonts w:asciiTheme="minorHAnsi" w:hAnsiTheme="minorHAnsi" w:cstheme="minorHAnsi"/>
          <w:sz w:val="22"/>
          <w:szCs w:val="22"/>
          <w:shd w:val="clear" w:color="auto" w:fill="FFFFFF"/>
        </w:rPr>
        <w:t>/OPIM</w:t>
      </w:r>
      <w:r w:rsidR="00954111">
        <w:rPr>
          <w:rFonts w:asciiTheme="minorHAnsi" w:hAnsiTheme="minorHAnsi" w:cstheme="minorHAnsi"/>
          <w:sz w:val="22"/>
          <w:szCs w:val="22"/>
          <w:shd w:val="clear" w:color="auto" w:fill="FFFFFF"/>
        </w:rPr>
        <w:t xml:space="preserve">. </w:t>
      </w:r>
    </w:p>
    <w:p w14:paraId="5DC5926C" w14:textId="400FC878" w:rsidR="00461BF3" w:rsidRDefault="00B634ED" w:rsidP="00461BF3">
      <w:pPr>
        <w:pStyle w:val="NormalWeb"/>
        <w:shd w:val="clear" w:color="auto" w:fill="FFFFFF"/>
        <w:spacing w:before="120" w:beforeAutospacing="0" w:after="240" w:afterAutospacing="0"/>
        <w:contextualSpacing/>
        <w:jc w:val="both"/>
        <w:textAlignment w:val="baseline"/>
        <w:rPr>
          <w:rFonts w:asciiTheme="minorHAnsi" w:hAnsiTheme="minorHAnsi" w:cstheme="minorHAnsi"/>
          <w:sz w:val="22"/>
          <w:szCs w:val="22"/>
          <w:shd w:val="clear" w:color="auto" w:fill="FFFFFF"/>
        </w:rPr>
      </w:pPr>
      <w:r w:rsidRPr="00DF5CB5">
        <w:rPr>
          <w:rFonts w:asciiTheme="minorHAnsi" w:hAnsiTheme="minorHAnsi" w:cstheme="minorHAnsi"/>
          <w:sz w:val="22"/>
          <w:szCs w:val="22"/>
          <w:shd w:val="clear" w:color="auto" w:fill="FFFFFF"/>
        </w:rPr>
        <w:t xml:space="preserve"> </w:t>
      </w:r>
    </w:p>
    <w:p w14:paraId="3B5BEBC6" w14:textId="656ED0FE" w:rsidR="00B634ED" w:rsidRDefault="000B5F36" w:rsidP="00D248F1">
      <w:pPr>
        <w:pStyle w:val="NormalWeb"/>
        <w:numPr>
          <w:ilvl w:val="0"/>
          <w:numId w:val="2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All agents</w:t>
      </w:r>
      <w:r w:rsidR="00B634ED" w:rsidRPr="00DF5CB5">
        <w:rPr>
          <w:rFonts w:asciiTheme="minorHAnsi" w:hAnsiTheme="minorHAnsi" w:cstheme="minorHAnsi"/>
          <w:sz w:val="22"/>
          <w:szCs w:val="22"/>
          <w:shd w:val="clear" w:color="auto" w:fill="FFFFFF"/>
        </w:rPr>
        <w:t xml:space="preserve"> must be </w:t>
      </w:r>
      <w:r>
        <w:rPr>
          <w:rFonts w:asciiTheme="minorHAnsi" w:hAnsiTheme="minorHAnsi" w:cstheme="minorHAnsi"/>
          <w:sz w:val="22"/>
          <w:szCs w:val="22"/>
          <w:shd w:val="clear" w:color="auto" w:fill="FFFFFF"/>
        </w:rPr>
        <w:t xml:space="preserve">kept </w:t>
      </w:r>
      <w:r w:rsidR="00B634ED" w:rsidRPr="00DF5CB5">
        <w:rPr>
          <w:rFonts w:asciiTheme="minorHAnsi" w:hAnsiTheme="minorHAnsi" w:cstheme="minorHAnsi"/>
          <w:sz w:val="22"/>
          <w:szCs w:val="22"/>
          <w:shd w:val="clear" w:color="auto" w:fill="FFFFFF"/>
        </w:rPr>
        <w:t>in sealed container</w:t>
      </w:r>
      <w:r>
        <w:rPr>
          <w:rFonts w:asciiTheme="minorHAnsi" w:hAnsiTheme="minorHAnsi" w:cstheme="minorHAnsi"/>
          <w:sz w:val="22"/>
          <w:szCs w:val="22"/>
          <w:shd w:val="clear" w:color="auto" w:fill="FFFFFF"/>
        </w:rPr>
        <w:t>(</w:t>
      </w:r>
      <w:r w:rsidR="00B634ED" w:rsidRPr="00DF5CB5">
        <w:rPr>
          <w:rFonts w:asciiTheme="minorHAnsi" w:hAnsiTheme="minorHAnsi" w:cstheme="minorHAnsi"/>
          <w:sz w:val="22"/>
          <w:szCs w:val="22"/>
          <w:shd w:val="clear" w:color="auto" w:fill="FFFFFF"/>
        </w:rPr>
        <w:t>s</w:t>
      </w:r>
      <w:r>
        <w:rPr>
          <w:rFonts w:asciiTheme="minorHAnsi" w:hAnsiTheme="minorHAnsi" w:cstheme="minorHAnsi"/>
          <w:sz w:val="22"/>
          <w:szCs w:val="22"/>
          <w:shd w:val="clear" w:color="auto" w:fill="FFFFFF"/>
        </w:rPr>
        <w:t>)</w:t>
      </w:r>
      <w:r w:rsidR="00B634ED" w:rsidRPr="00DF5CB5">
        <w:rPr>
          <w:rFonts w:asciiTheme="minorHAnsi" w:hAnsiTheme="minorHAnsi" w:cstheme="minorHAnsi"/>
          <w:sz w:val="22"/>
          <w:szCs w:val="22"/>
          <w:shd w:val="clear" w:color="auto" w:fill="FFFFFF"/>
        </w:rPr>
        <w:t>, clearly labeled with the contents.</w:t>
      </w:r>
    </w:p>
    <w:p w14:paraId="556CED89" w14:textId="77777777" w:rsidR="00E93424" w:rsidRPr="00E93424" w:rsidRDefault="00E93424" w:rsidP="00E93424">
      <w:pPr>
        <w:pStyle w:val="NormalWeb"/>
        <w:numPr>
          <w:ilvl w:val="0"/>
          <w:numId w:val="2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sidRPr="00E93424">
        <w:rPr>
          <w:rFonts w:asciiTheme="minorHAnsi" w:hAnsiTheme="minorHAnsi" w:cstheme="minorHAnsi"/>
          <w:sz w:val="22"/>
          <w:szCs w:val="22"/>
          <w:shd w:val="clear" w:color="auto" w:fill="FFFFFF"/>
        </w:rPr>
        <w:t>Double contain the items in plastic leak-proof containers within sturdy outer packaging.</w:t>
      </w:r>
    </w:p>
    <w:p w14:paraId="4EE19090" w14:textId="77777777" w:rsidR="00E93424" w:rsidRPr="00E93424" w:rsidRDefault="00E93424" w:rsidP="00E93424">
      <w:pPr>
        <w:pStyle w:val="NormalWeb"/>
        <w:numPr>
          <w:ilvl w:val="0"/>
          <w:numId w:val="2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sidRPr="00E93424">
        <w:rPr>
          <w:rFonts w:asciiTheme="minorHAnsi" w:hAnsiTheme="minorHAnsi" w:cstheme="minorHAnsi"/>
          <w:sz w:val="22"/>
          <w:szCs w:val="22"/>
          <w:shd w:val="clear" w:color="auto" w:fill="FFFFFF"/>
        </w:rPr>
        <w:t>Include absorbent material within the containers as well as padding to minimize movement of the container(s) within the outer packaging.</w:t>
      </w:r>
    </w:p>
    <w:p w14:paraId="3E73BE74" w14:textId="707780AC" w:rsidR="00E93424" w:rsidRPr="00E93424" w:rsidRDefault="00E93424" w:rsidP="00E93424">
      <w:pPr>
        <w:pStyle w:val="NormalWeb"/>
        <w:numPr>
          <w:ilvl w:val="0"/>
          <w:numId w:val="2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sidRPr="00E93424">
        <w:rPr>
          <w:rFonts w:asciiTheme="minorHAnsi" w:hAnsiTheme="minorHAnsi" w:cstheme="minorHAnsi"/>
          <w:sz w:val="22"/>
          <w:szCs w:val="22"/>
          <w:shd w:val="clear" w:color="auto" w:fill="FFFFFF"/>
        </w:rPr>
        <w:t>Wipe the outer container with an appropriate disinfectant before removing it from the laboratory</w:t>
      </w:r>
      <w:r>
        <w:rPr>
          <w:rFonts w:asciiTheme="minorHAnsi" w:hAnsiTheme="minorHAnsi" w:cstheme="minorHAnsi"/>
          <w:sz w:val="22"/>
          <w:szCs w:val="22"/>
          <w:shd w:val="clear" w:color="auto" w:fill="FFFFFF"/>
        </w:rPr>
        <w:t>.</w:t>
      </w:r>
    </w:p>
    <w:p w14:paraId="795E2F52" w14:textId="287D2569" w:rsidR="00E93424" w:rsidRPr="00E93424" w:rsidRDefault="00E93424" w:rsidP="00E93424">
      <w:pPr>
        <w:pStyle w:val="NormalWeb"/>
        <w:numPr>
          <w:ilvl w:val="0"/>
          <w:numId w:val="2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sidRPr="00E93424">
        <w:rPr>
          <w:rFonts w:asciiTheme="minorHAnsi" w:hAnsiTheme="minorHAnsi" w:cstheme="minorHAnsi"/>
          <w:sz w:val="22"/>
          <w:szCs w:val="22"/>
          <w:shd w:val="clear" w:color="auto" w:fill="FFFFFF"/>
        </w:rPr>
        <w:t>Put your name and contact information on the packag</w:t>
      </w:r>
      <w:r>
        <w:rPr>
          <w:rFonts w:asciiTheme="minorHAnsi" w:hAnsiTheme="minorHAnsi" w:cstheme="minorHAnsi"/>
          <w:sz w:val="22"/>
          <w:szCs w:val="22"/>
          <w:shd w:val="clear" w:color="auto" w:fill="FFFFFF"/>
        </w:rPr>
        <w:t xml:space="preserve">e and apply a biohazard sticker. </w:t>
      </w:r>
    </w:p>
    <w:p w14:paraId="2D4A4C0F" w14:textId="77777777" w:rsidR="00E93424" w:rsidRPr="00E93424" w:rsidRDefault="00E93424" w:rsidP="00E93424">
      <w:pPr>
        <w:pStyle w:val="NormalWeb"/>
        <w:numPr>
          <w:ilvl w:val="0"/>
          <w:numId w:val="25"/>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sidRPr="00E93424">
        <w:rPr>
          <w:rFonts w:asciiTheme="minorHAnsi" w:hAnsiTheme="minorHAnsi" w:cstheme="minorHAnsi"/>
          <w:sz w:val="22"/>
          <w:szCs w:val="22"/>
          <w:shd w:val="clear" w:color="auto" w:fill="FFFFFF"/>
        </w:rPr>
        <w:t>Limit transport through public or highly-traveled areas and use freight elevators when possible.</w:t>
      </w:r>
    </w:p>
    <w:p w14:paraId="52071175" w14:textId="1777F9A8" w:rsidR="00B634ED" w:rsidRPr="00DF5CB5" w:rsidRDefault="00B634ED" w:rsidP="00D248F1">
      <w:pPr>
        <w:pStyle w:val="NormalWeb"/>
        <w:numPr>
          <w:ilvl w:val="0"/>
          <w:numId w:val="26"/>
        </w:numPr>
        <w:shd w:val="clear" w:color="auto" w:fill="FFFFFF"/>
        <w:spacing w:before="120" w:beforeAutospacing="0" w:after="240" w:afterAutospacing="0"/>
        <w:ind w:left="720"/>
        <w:contextualSpacing/>
        <w:jc w:val="both"/>
        <w:textAlignment w:val="baseline"/>
        <w:rPr>
          <w:rFonts w:asciiTheme="minorHAnsi" w:hAnsiTheme="minorHAnsi" w:cstheme="minorHAnsi"/>
          <w:sz w:val="22"/>
          <w:szCs w:val="22"/>
          <w:shd w:val="clear" w:color="auto" w:fill="FFFFFF"/>
        </w:rPr>
      </w:pPr>
      <w:r w:rsidRPr="00DF5CB5">
        <w:rPr>
          <w:rFonts w:asciiTheme="minorHAnsi" w:hAnsiTheme="minorHAnsi" w:cstheme="minorHAnsi"/>
          <w:sz w:val="22"/>
          <w:szCs w:val="22"/>
          <w:shd w:val="clear" w:color="auto" w:fill="FFFFFF"/>
        </w:rPr>
        <w:t xml:space="preserve">If a vehicle must be used, </w:t>
      </w:r>
      <w:r w:rsidR="0017493E">
        <w:rPr>
          <w:rFonts w:asciiTheme="minorHAnsi" w:hAnsiTheme="minorHAnsi" w:cstheme="minorHAnsi"/>
          <w:sz w:val="22"/>
          <w:szCs w:val="22"/>
          <w:shd w:val="clear" w:color="auto" w:fill="FFFFFF"/>
        </w:rPr>
        <w:t xml:space="preserve">please </w:t>
      </w:r>
      <w:r w:rsidRPr="00DF5CB5">
        <w:rPr>
          <w:rFonts w:asciiTheme="minorHAnsi" w:hAnsiTheme="minorHAnsi" w:cstheme="minorHAnsi"/>
          <w:sz w:val="22"/>
          <w:szCs w:val="22"/>
          <w:shd w:val="clear" w:color="auto" w:fill="FFFFFF"/>
        </w:rPr>
        <w:t>contact the EH&amp;S Biosafety Office for instructions. Note that materials classified by the US Dept. of Transportation</w:t>
      </w:r>
      <w:r w:rsidR="0017493E">
        <w:rPr>
          <w:rFonts w:asciiTheme="minorHAnsi" w:hAnsiTheme="minorHAnsi" w:cstheme="minorHAnsi"/>
          <w:sz w:val="22"/>
          <w:szCs w:val="22"/>
          <w:shd w:val="clear" w:color="auto" w:fill="FFFFFF"/>
        </w:rPr>
        <w:t xml:space="preserve"> (DOT)</w:t>
      </w:r>
      <w:r w:rsidRPr="00DF5CB5">
        <w:rPr>
          <w:rFonts w:asciiTheme="minorHAnsi" w:hAnsiTheme="minorHAnsi" w:cstheme="minorHAnsi"/>
          <w:sz w:val="22"/>
          <w:szCs w:val="22"/>
          <w:shd w:val="clear" w:color="auto" w:fill="FFFFFF"/>
        </w:rPr>
        <w:t xml:space="preserve"> as</w:t>
      </w:r>
      <w:r w:rsidR="0017493E">
        <w:rPr>
          <w:rFonts w:asciiTheme="minorHAnsi" w:hAnsiTheme="minorHAnsi" w:cstheme="minorHAnsi"/>
          <w:sz w:val="22"/>
          <w:szCs w:val="22"/>
          <w:shd w:val="clear" w:color="auto" w:fill="FFFFFF"/>
        </w:rPr>
        <w:t xml:space="preserve"> </w:t>
      </w:r>
      <w:r w:rsidR="0017493E" w:rsidRPr="00DF5CB5">
        <w:rPr>
          <w:rFonts w:asciiTheme="minorHAnsi" w:hAnsiTheme="minorHAnsi" w:cstheme="minorHAnsi"/>
          <w:sz w:val="22"/>
          <w:szCs w:val="22"/>
          <w:shd w:val="clear" w:color="auto" w:fill="FFFFFF"/>
        </w:rPr>
        <w:t>hazardous materials</w:t>
      </w:r>
      <w:r w:rsidRPr="00DF5CB5">
        <w:rPr>
          <w:rFonts w:asciiTheme="minorHAnsi" w:hAnsiTheme="minorHAnsi" w:cstheme="minorHAnsi"/>
          <w:sz w:val="22"/>
          <w:szCs w:val="22"/>
          <w:shd w:val="clear" w:color="auto" w:fill="FFFFFF"/>
        </w:rPr>
        <w:t xml:space="preserve"> </w:t>
      </w:r>
      <w:r w:rsidR="0017493E">
        <w:rPr>
          <w:rFonts w:asciiTheme="minorHAnsi" w:hAnsiTheme="minorHAnsi" w:cstheme="minorHAnsi"/>
          <w:sz w:val="22"/>
          <w:szCs w:val="22"/>
          <w:shd w:val="clear" w:color="auto" w:fill="FFFFFF"/>
        </w:rPr>
        <w:t>(“</w:t>
      </w:r>
      <w:r w:rsidRPr="00DF5CB5">
        <w:rPr>
          <w:rFonts w:asciiTheme="minorHAnsi" w:hAnsiTheme="minorHAnsi" w:cstheme="minorHAnsi"/>
          <w:sz w:val="22"/>
          <w:szCs w:val="22"/>
          <w:shd w:val="clear" w:color="auto" w:fill="FFFFFF"/>
        </w:rPr>
        <w:t>dangerous goods</w:t>
      </w:r>
      <w:r w:rsidR="0017493E">
        <w:rPr>
          <w:rFonts w:asciiTheme="minorHAnsi" w:hAnsiTheme="minorHAnsi" w:cstheme="minorHAnsi"/>
          <w:sz w:val="22"/>
          <w:szCs w:val="22"/>
          <w:shd w:val="clear" w:color="auto" w:fill="FFFFFF"/>
        </w:rPr>
        <w:t>”)</w:t>
      </w:r>
      <w:r w:rsidRPr="00DF5CB5">
        <w:rPr>
          <w:rFonts w:asciiTheme="minorHAnsi" w:hAnsiTheme="minorHAnsi" w:cstheme="minorHAnsi"/>
          <w:sz w:val="22"/>
          <w:szCs w:val="22"/>
          <w:shd w:val="clear" w:color="auto" w:fill="FFFFFF"/>
        </w:rPr>
        <w:t xml:space="preserve"> may not be transported in a personal vehicle or public transportation. </w:t>
      </w:r>
    </w:p>
    <w:p w14:paraId="3908CBD6" w14:textId="07081ED8" w:rsidR="00B634ED" w:rsidRPr="00444A17" w:rsidRDefault="00B634ED" w:rsidP="00444A17">
      <w:pPr>
        <w:pStyle w:val="Heading3"/>
        <w:spacing w:before="120" w:after="240" w:line="240" w:lineRule="auto"/>
        <w:contextualSpacing/>
        <w15:collapsed/>
        <w:rPr>
          <w:rStyle w:val="Strong"/>
          <w:rFonts w:cstheme="minorHAnsi"/>
          <w:b w:val="0"/>
          <w:bCs w:val="0"/>
          <w:sz w:val="22"/>
          <w:szCs w:val="22"/>
          <w:shd w:val="clear" w:color="auto" w:fill="FFFFFF"/>
        </w:rPr>
      </w:pPr>
      <w:r w:rsidRPr="00D248F1">
        <w:rPr>
          <w:rFonts w:cstheme="minorHAnsi"/>
          <w:color w:val="auto"/>
          <w:sz w:val="22"/>
          <w:szCs w:val="22"/>
        </w:rPr>
        <w:lastRenderedPageBreak/>
        <w:t xml:space="preserve">Disposal of </w:t>
      </w:r>
      <w:r w:rsidRPr="00DF5CB5">
        <w:rPr>
          <w:rStyle w:val="Strong"/>
          <w:rFonts w:cstheme="minorHAnsi"/>
          <w:b w:val="0"/>
          <w:bCs w:val="0"/>
          <w:color w:val="auto"/>
          <w:sz w:val="22"/>
          <w:szCs w:val="22"/>
        </w:rPr>
        <w:t>Infectious</w:t>
      </w:r>
      <w:r w:rsidR="00C82032">
        <w:rPr>
          <w:rStyle w:val="Strong"/>
          <w:rFonts w:cstheme="minorHAnsi"/>
          <w:b w:val="0"/>
          <w:bCs w:val="0"/>
          <w:color w:val="auto"/>
          <w:sz w:val="22"/>
          <w:szCs w:val="22"/>
        </w:rPr>
        <w:t xml:space="preserve"> or</w:t>
      </w:r>
      <w:r w:rsidRPr="00DF5CB5">
        <w:rPr>
          <w:rStyle w:val="Strong"/>
          <w:rFonts w:cstheme="minorHAnsi"/>
          <w:b w:val="0"/>
          <w:bCs w:val="0"/>
          <w:color w:val="auto"/>
          <w:sz w:val="22"/>
          <w:szCs w:val="22"/>
        </w:rPr>
        <w:t xml:space="preserve"> Potentially Infectious</w:t>
      </w:r>
      <w:r w:rsidR="00C82032">
        <w:rPr>
          <w:rStyle w:val="Strong"/>
          <w:rFonts w:cstheme="minorHAnsi"/>
          <w:b w:val="0"/>
          <w:bCs w:val="0"/>
          <w:color w:val="auto"/>
          <w:sz w:val="22"/>
          <w:szCs w:val="22"/>
        </w:rPr>
        <w:t xml:space="preserve"> </w:t>
      </w:r>
      <w:r w:rsidRPr="00DF5CB5">
        <w:rPr>
          <w:rStyle w:val="Strong"/>
          <w:rFonts w:cstheme="minorHAnsi"/>
          <w:b w:val="0"/>
          <w:bCs w:val="0"/>
          <w:color w:val="auto"/>
          <w:sz w:val="22"/>
          <w:szCs w:val="22"/>
        </w:rPr>
        <w:t>Waste</w:t>
      </w:r>
    </w:p>
    <w:p w14:paraId="2180A26B" w14:textId="40E65228" w:rsidR="00B634ED" w:rsidRPr="00CB4F1D" w:rsidRDefault="00B634ED" w:rsidP="00444A17">
      <w:pPr>
        <w:spacing w:before="120" w:after="240" w:line="240" w:lineRule="auto"/>
        <w:rPr>
          <w:rFonts w:cstheme="minorHAnsi"/>
          <w:b/>
          <w:sz w:val="22"/>
          <w:szCs w:val="22"/>
          <w:shd w:val="clear" w:color="auto" w:fill="FFFFFF"/>
        </w:rPr>
      </w:pPr>
      <w:r w:rsidRPr="00CB4F1D">
        <w:rPr>
          <w:rFonts w:cstheme="minorHAnsi"/>
          <w:sz w:val="22"/>
          <w:szCs w:val="22"/>
          <w:shd w:val="clear" w:color="auto" w:fill="FFFFFF"/>
        </w:rPr>
        <w:t xml:space="preserve">Laboratory waste containing infectious, potentially infectious, or </w:t>
      </w:r>
      <w:r w:rsidR="0017493E" w:rsidRPr="00CB4F1D">
        <w:rPr>
          <w:rFonts w:cstheme="minorHAnsi"/>
          <w:sz w:val="22"/>
          <w:szCs w:val="22"/>
          <w:shd w:val="clear" w:color="auto" w:fill="FFFFFF"/>
        </w:rPr>
        <w:t xml:space="preserve">recombinant organisms </w:t>
      </w:r>
      <w:r w:rsidRPr="00CB4F1D">
        <w:rPr>
          <w:rFonts w:cstheme="minorHAnsi"/>
          <w:sz w:val="22"/>
          <w:szCs w:val="22"/>
          <w:shd w:val="clear" w:color="auto" w:fill="FFFFFF"/>
        </w:rPr>
        <w:t>must be inactivated PRIOR to leaving the facility.</w:t>
      </w:r>
      <w:r w:rsidR="00CB4F1D" w:rsidRPr="00CB4F1D">
        <w:rPr>
          <w:rFonts w:cstheme="minorHAnsi"/>
          <w:sz w:val="22"/>
          <w:szCs w:val="22"/>
          <w:shd w:val="clear" w:color="auto" w:fill="FFFFFF"/>
        </w:rPr>
        <w:t xml:space="preserve"> Note that chemically contaminated material (i.e. DNA extraction tubes contaminated with phenol/chloroform, specimen cups containing formalin, chemically contaminated gloves, etc.) must be handled as chemical waste.</w:t>
      </w:r>
    </w:p>
    <w:p w14:paraId="63D8A59B" w14:textId="25E16EB3" w:rsidR="00444A17" w:rsidRDefault="00444A17" w:rsidP="00444A17">
      <w:pPr>
        <w:spacing w:before="120" w:after="240" w:line="240" w:lineRule="auto"/>
        <w:rPr>
          <w:rFonts w:cstheme="minorHAnsi"/>
          <w:sz w:val="22"/>
          <w:szCs w:val="22"/>
          <w:shd w:val="clear" w:color="auto" w:fill="FFFFFF"/>
        </w:rPr>
      </w:pPr>
      <w:r>
        <w:rPr>
          <w:rFonts w:cstheme="minorHAnsi"/>
          <w:sz w:val="22"/>
          <w:szCs w:val="22"/>
          <w:shd w:val="clear" w:color="auto" w:fill="FFFFFF"/>
        </w:rPr>
        <w:t xml:space="preserve">For solid waste: </w:t>
      </w:r>
    </w:p>
    <w:p w14:paraId="5460815F" w14:textId="5348D284" w:rsidR="00444A17" w:rsidRDefault="0060466A" w:rsidP="00C82032">
      <w:pPr>
        <w:pStyle w:val="ListParagraph"/>
        <w:numPr>
          <w:ilvl w:val="0"/>
          <w:numId w:val="48"/>
        </w:numPr>
        <w:spacing w:before="120" w:after="240" w:line="240" w:lineRule="auto"/>
        <w:rPr>
          <w:rFonts w:cstheme="minorHAnsi"/>
          <w:sz w:val="22"/>
          <w:szCs w:val="22"/>
          <w:shd w:val="clear" w:color="auto" w:fill="FFFFFF"/>
        </w:rPr>
      </w:pPr>
      <w:r>
        <w:rPr>
          <w:rFonts w:cstheme="minorHAnsi"/>
          <w:sz w:val="22"/>
          <w:szCs w:val="22"/>
          <w:shd w:val="clear" w:color="auto" w:fill="FFFFFF"/>
        </w:rPr>
        <w:t xml:space="preserve">Collect in leak-proof, covered container lined with a red autoclave bag. </w:t>
      </w:r>
    </w:p>
    <w:p w14:paraId="2BC1062B" w14:textId="11677281" w:rsidR="0060466A" w:rsidRDefault="0060466A" w:rsidP="00C82032">
      <w:pPr>
        <w:pStyle w:val="ListParagraph"/>
        <w:numPr>
          <w:ilvl w:val="0"/>
          <w:numId w:val="48"/>
        </w:numPr>
        <w:spacing w:before="120" w:after="240" w:line="240" w:lineRule="auto"/>
        <w:rPr>
          <w:rFonts w:cstheme="minorHAnsi"/>
          <w:sz w:val="22"/>
          <w:szCs w:val="22"/>
          <w:shd w:val="clear" w:color="auto" w:fill="FFFFFF"/>
        </w:rPr>
      </w:pPr>
      <w:r>
        <w:rPr>
          <w:rFonts w:cstheme="minorHAnsi"/>
          <w:sz w:val="22"/>
          <w:szCs w:val="22"/>
          <w:shd w:val="clear" w:color="auto" w:fill="FFFFFF"/>
        </w:rPr>
        <w:t xml:space="preserve">Label bag with the date put in use, PI name, location, and telephone number. </w:t>
      </w:r>
    </w:p>
    <w:p w14:paraId="48A08778" w14:textId="28F4DE52" w:rsidR="0060466A" w:rsidRDefault="0060466A" w:rsidP="00C82032">
      <w:pPr>
        <w:pStyle w:val="ListParagraph"/>
        <w:numPr>
          <w:ilvl w:val="0"/>
          <w:numId w:val="48"/>
        </w:numPr>
        <w:spacing w:before="120" w:after="240" w:line="240" w:lineRule="auto"/>
        <w:rPr>
          <w:rFonts w:cstheme="minorHAnsi"/>
          <w:sz w:val="22"/>
          <w:szCs w:val="22"/>
          <w:shd w:val="clear" w:color="auto" w:fill="FFFFFF"/>
        </w:rPr>
      </w:pPr>
      <w:r>
        <w:rPr>
          <w:rFonts w:cstheme="minorHAnsi"/>
          <w:sz w:val="22"/>
          <w:szCs w:val="22"/>
          <w:shd w:val="clear" w:color="auto" w:fill="FFFFFF"/>
        </w:rPr>
        <w:t>Autoclave using appropriate vacuum/gravity cycle.</w:t>
      </w:r>
    </w:p>
    <w:p w14:paraId="5501ADC1" w14:textId="24517DEE" w:rsidR="0060466A" w:rsidRDefault="0060466A" w:rsidP="00C82032">
      <w:pPr>
        <w:pStyle w:val="ListParagraph"/>
        <w:numPr>
          <w:ilvl w:val="0"/>
          <w:numId w:val="48"/>
        </w:numPr>
        <w:spacing w:before="120" w:after="240" w:line="240" w:lineRule="auto"/>
        <w:rPr>
          <w:rFonts w:cstheme="minorHAnsi"/>
          <w:sz w:val="22"/>
          <w:szCs w:val="22"/>
          <w:shd w:val="clear" w:color="auto" w:fill="FFFFFF"/>
        </w:rPr>
      </w:pPr>
      <w:r>
        <w:rPr>
          <w:rFonts w:cstheme="minorHAnsi"/>
          <w:sz w:val="22"/>
          <w:szCs w:val="22"/>
          <w:shd w:val="clear" w:color="auto" w:fill="FFFFFF"/>
        </w:rPr>
        <w:t xml:space="preserve">Dispose lined biohazardous waste box (Stericycle box). </w:t>
      </w:r>
    </w:p>
    <w:p w14:paraId="6558E0EF" w14:textId="456ECD9C" w:rsidR="0060466A" w:rsidRDefault="0060466A" w:rsidP="00C82032">
      <w:pPr>
        <w:pStyle w:val="ListParagraph"/>
        <w:numPr>
          <w:ilvl w:val="0"/>
          <w:numId w:val="48"/>
        </w:numPr>
        <w:spacing w:before="120" w:after="240" w:line="240" w:lineRule="auto"/>
        <w:rPr>
          <w:rFonts w:cstheme="minorHAnsi"/>
          <w:sz w:val="22"/>
          <w:szCs w:val="22"/>
          <w:shd w:val="clear" w:color="auto" w:fill="FFFFFF"/>
        </w:rPr>
      </w:pPr>
      <w:r>
        <w:rPr>
          <w:rFonts w:cstheme="minorHAnsi"/>
          <w:sz w:val="22"/>
          <w:szCs w:val="22"/>
          <w:shd w:val="clear" w:color="auto" w:fill="FFFFFF"/>
        </w:rPr>
        <w:t xml:space="preserve">Instructions for packaging biomedical waste can be </w:t>
      </w:r>
      <w:hyperlink r:id="rId19" w:history="1">
        <w:r w:rsidRPr="00C82032">
          <w:t>found here</w:t>
        </w:r>
      </w:hyperlink>
      <w:r>
        <w:rPr>
          <w:rFonts w:cstheme="minorHAnsi"/>
          <w:sz w:val="22"/>
          <w:szCs w:val="22"/>
          <w:shd w:val="clear" w:color="auto" w:fill="FFFFFF"/>
        </w:rPr>
        <w:t xml:space="preserve">. </w:t>
      </w:r>
    </w:p>
    <w:p w14:paraId="46D2AD84" w14:textId="3424B364" w:rsidR="0060466A" w:rsidRDefault="0060466A" w:rsidP="00C82032">
      <w:pPr>
        <w:pStyle w:val="ListParagraph"/>
        <w:numPr>
          <w:ilvl w:val="0"/>
          <w:numId w:val="48"/>
        </w:numPr>
        <w:spacing w:before="120" w:after="240" w:line="240" w:lineRule="auto"/>
        <w:rPr>
          <w:rFonts w:cstheme="minorHAnsi"/>
          <w:sz w:val="22"/>
          <w:szCs w:val="22"/>
          <w:shd w:val="clear" w:color="auto" w:fill="FFFFFF"/>
        </w:rPr>
      </w:pPr>
      <w:r w:rsidRPr="0060466A">
        <w:rPr>
          <w:rFonts w:cstheme="minorHAnsi"/>
          <w:sz w:val="22"/>
          <w:szCs w:val="22"/>
          <w:shd w:val="clear" w:color="auto" w:fill="FFFFFF"/>
        </w:rPr>
        <w:t xml:space="preserve">Filled or partially filled biological waste containers and boxes </w:t>
      </w:r>
      <w:r>
        <w:rPr>
          <w:rFonts w:cstheme="minorHAnsi"/>
          <w:sz w:val="22"/>
          <w:szCs w:val="22"/>
          <w:shd w:val="clear" w:color="auto" w:fill="FFFFFF"/>
        </w:rPr>
        <w:t>must</w:t>
      </w:r>
      <w:r w:rsidRPr="0060466A">
        <w:rPr>
          <w:rFonts w:cstheme="minorHAnsi"/>
          <w:sz w:val="22"/>
          <w:szCs w:val="22"/>
          <w:shd w:val="clear" w:color="auto" w:fill="FFFFFF"/>
        </w:rPr>
        <w:t xml:space="preserve"> not be held for more than 30 days.</w:t>
      </w:r>
    </w:p>
    <w:p w14:paraId="7F02CF60" w14:textId="6B6EC68F" w:rsidR="0060466A" w:rsidRPr="00C82032" w:rsidRDefault="0060466A" w:rsidP="00C82032">
      <w:pPr>
        <w:pStyle w:val="ListParagraph"/>
        <w:numPr>
          <w:ilvl w:val="0"/>
          <w:numId w:val="48"/>
        </w:numPr>
        <w:spacing w:before="120" w:after="240" w:line="240" w:lineRule="auto"/>
        <w:rPr>
          <w:rFonts w:cstheme="minorHAnsi"/>
          <w:b/>
          <w:bCs/>
          <w:sz w:val="22"/>
          <w:szCs w:val="22"/>
          <w:shd w:val="clear" w:color="auto" w:fill="FFFFFF"/>
        </w:rPr>
      </w:pPr>
      <w:r w:rsidRPr="00C82032">
        <w:rPr>
          <w:rFonts w:cstheme="minorHAnsi"/>
          <w:b/>
          <w:bCs/>
          <w:sz w:val="22"/>
          <w:szCs w:val="22"/>
          <w:shd w:val="clear" w:color="auto" w:fill="FFFFFF"/>
        </w:rPr>
        <w:t>The preferred method is steam sterilization (autoclaving), but chemical inactivation (e.g. treatment with 1:10 solution of freshly prepared household bleach) may be appropriate in some cases.</w:t>
      </w:r>
    </w:p>
    <w:p w14:paraId="30CC6517" w14:textId="7113611F" w:rsidR="00444A17" w:rsidRPr="00444A17" w:rsidRDefault="0060466A" w:rsidP="00444A17">
      <w:pPr>
        <w:spacing w:before="120" w:after="240" w:line="240" w:lineRule="auto"/>
        <w:rPr>
          <w:rFonts w:cstheme="minorHAnsi"/>
          <w:sz w:val="22"/>
          <w:szCs w:val="22"/>
          <w:shd w:val="clear" w:color="auto" w:fill="FFFFFF"/>
        </w:rPr>
      </w:pPr>
      <w:r>
        <w:rPr>
          <w:rFonts w:cstheme="minorHAnsi"/>
          <w:sz w:val="22"/>
          <w:szCs w:val="22"/>
          <w:shd w:val="clear" w:color="auto" w:fill="FFFFFF"/>
        </w:rPr>
        <w:t>For liquid waste</w:t>
      </w:r>
      <w:r w:rsidR="00C82032">
        <w:rPr>
          <w:rFonts w:cstheme="minorHAnsi"/>
          <w:sz w:val="22"/>
          <w:szCs w:val="22"/>
          <w:shd w:val="clear" w:color="auto" w:fill="FFFFFF"/>
        </w:rPr>
        <w:t xml:space="preserve"> (void of chemical or radioactive hazards)</w:t>
      </w:r>
      <w:r>
        <w:rPr>
          <w:rFonts w:cstheme="minorHAnsi"/>
          <w:sz w:val="22"/>
          <w:szCs w:val="22"/>
          <w:shd w:val="clear" w:color="auto" w:fill="FFFFFF"/>
        </w:rPr>
        <w:t>:</w:t>
      </w:r>
    </w:p>
    <w:p w14:paraId="3045D269" w14:textId="32F75C25" w:rsidR="00B634ED" w:rsidRPr="00C82032" w:rsidRDefault="00C82032" w:rsidP="00C82032">
      <w:pPr>
        <w:pStyle w:val="ListParagraph"/>
        <w:numPr>
          <w:ilvl w:val="0"/>
          <w:numId w:val="48"/>
        </w:numPr>
        <w:spacing w:before="120" w:after="240" w:line="240" w:lineRule="auto"/>
        <w:rPr>
          <w:rFonts w:cstheme="minorHAnsi"/>
          <w:sz w:val="22"/>
          <w:szCs w:val="22"/>
          <w:shd w:val="clear" w:color="auto" w:fill="FFFFFF"/>
        </w:rPr>
      </w:pPr>
      <w:r w:rsidRPr="00C82032">
        <w:rPr>
          <w:rFonts w:cstheme="minorHAnsi"/>
          <w:sz w:val="22"/>
          <w:szCs w:val="22"/>
          <w:shd w:val="clear" w:color="auto" w:fill="FFFFFF"/>
        </w:rPr>
        <w:t xml:space="preserve">Prepare solution containing 1 part bleach to 9 parts liquid waste. </w:t>
      </w:r>
    </w:p>
    <w:p w14:paraId="56D60BC9" w14:textId="127C4D72" w:rsidR="00C82032" w:rsidRPr="00C82032" w:rsidRDefault="00C82032" w:rsidP="00C82032">
      <w:pPr>
        <w:pStyle w:val="ListParagraph"/>
        <w:numPr>
          <w:ilvl w:val="0"/>
          <w:numId w:val="48"/>
        </w:numPr>
        <w:spacing w:before="120" w:after="240" w:line="240" w:lineRule="auto"/>
        <w:rPr>
          <w:rFonts w:cstheme="minorHAnsi"/>
          <w:sz w:val="22"/>
          <w:szCs w:val="22"/>
          <w:shd w:val="clear" w:color="auto" w:fill="FFFFFF"/>
        </w:rPr>
      </w:pPr>
      <w:r w:rsidRPr="00C82032">
        <w:rPr>
          <w:rFonts w:cstheme="minorHAnsi"/>
          <w:sz w:val="22"/>
          <w:szCs w:val="22"/>
          <w:shd w:val="clear" w:color="auto" w:fill="FFFFFF"/>
        </w:rPr>
        <w:t xml:space="preserve">Allow mixture to sit for 30 minutes. </w:t>
      </w:r>
    </w:p>
    <w:p w14:paraId="7E62B59B" w14:textId="12B4A2CB" w:rsidR="00C82032" w:rsidRPr="00CB4F1D" w:rsidRDefault="00C82032" w:rsidP="00CB4F1D">
      <w:pPr>
        <w:pStyle w:val="ListParagraph"/>
        <w:numPr>
          <w:ilvl w:val="0"/>
          <w:numId w:val="48"/>
        </w:numPr>
        <w:spacing w:before="120" w:after="240" w:line="240" w:lineRule="auto"/>
        <w:rPr>
          <w:rFonts w:cstheme="minorHAnsi"/>
          <w:sz w:val="22"/>
          <w:szCs w:val="22"/>
          <w:shd w:val="clear" w:color="auto" w:fill="FFFFFF"/>
        </w:rPr>
      </w:pPr>
      <w:r w:rsidRPr="00C82032">
        <w:rPr>
          <w:rFonts w:cstheme="minorHAnsi"/>
          <w:sz w:val="22"/>
          <w:szCs w:val="22"/>
          <w:shd w:val="clear" w:color="auto" w:fill="FFFFFF"/>
        </w:rPr>
        <w:t xml:space="preserve">Pour down the drain. </w:t>
      </w:r>
    </w:p>
    <w:p w14:paraId="0ADAB862" w14:textId="22925614" w:rsidR="00B634ED" w:rsidRPr="00DF5CB5" w:rsidRDefault="00B634ED" w:rsidP="00D248F1">
      <w:pPr>
        <w:pStyle w:val="Heading4"/>
        <w:rPr>
          <w:rStyle w:val="Strong"/>
          <w:rFonts w:cstheme="minorHAnsi"/>
          <w:b w:val="0"/>
          <w:bCs w:val="0"/>
          <w:color w:val="auto"/>
          <w:sz w:val="22"/>
          <w:szCs w:val="22"/>
        </w:rPr>
      </w:pPr>
      <w:r w:rsidRPr="00DF5CB5">
        <w:rPr>
          <w:rStyle w:val="Strong"/>
          <w:rFonts w:cstheme="minorHAnsi"/>
          <w:b w:val="0"/>
          <w:bCs w:val="0"/>
          <w:color w:val="auto"/>
          <w:sz w:val="22"/>
          <w:szCs w:val="22"/>
        </w:rPr>
        <w:t>Non-infectious</w:t>
      </w:r>
      <w:r w:rsidR="00CB4F1D">
        <w:rPr>
          <w:rStyle w:val="Strong"/>
          <w:rFonts w:cstheme="minorHAnsi"/>
          <w:b w:val="0"/>
          <w:bCs w:val="0"/>
          <w:color w:val="auto"/>
          <w:sz w:val="22"/>
          <w:szCs w:val="22"/>
        </w:rPr>
        <w:t xml:space="preserve"> Biological and</w:t>
      </w:r>
      <w:r w:rsidRPr="00DF5CB5">
        <w:rPr>
          <w:rStyle w:val="Strong"/>
          <w:rFonts w:cstheme="minorHAnsi"/>
          <w:b w:val="0"/>
          <w:bCs w:val="0"/>
          <w:color w:val="auto"/>
          <w:sz w:val="22"/>
          <w:szCs w:val="22"/>
        </w:rPr>
        <w:t xml:space="preserve"> </w:t>
      </w:r>
      <w:r w:rsidR="00C82032">
        <w:rPr>
          <w:rStyle w:val="Strong"/>
          <w:rFonts w:cstheme="minorHAnsi"/>
          <w:b w:val="0"/>
          <w:bCs w:val="0"/>
          <w:color w:val="auto"/>
          <w:sz w:val="22"/>
          <w:szCs w:val="22"/>
        </w:rPr>
        <w:t>Recombinant/Synthetic nucleic acid waste (BSL-1)</w:t>
      </w:r>
    </w:p>
    <w:p w14:paraId="2F1211B0" w14:textId="77777777" w:rsidR="00C82032" w:rsidRDefault="00C82032" w:rsidP="00C82032">
      <w:pPr>
        <w:pStyle w:val="ListParagraph"/>
        <w:numPr>
          <w:ilvl w:val="0"/>
          <w:numId w:val="8"/>
        </w:numPr>
        <w:spacing w:before="120" w:after="240" w:line="240" w:lineRule="auto"/>
        <w:ind w:left="720"/>
        <w:rPr>
          <w:rFonts w:cstheme="minorHAnsi"/>
          <w:sz w:val="22"/>
          <w:szCs w:val="22"/>
          <w:shd w:val="clear" w:color="auto" w:fill="FFFFFF"/>
        </w:rPr>
      </w:pPr>
      <w:r w:rsidRPr="00C82032">
        <w:rPr>
          <w:rFonts w:cstheme="minorHAnsi"/>
          <w:sz w:val="22"/>
          <w:szCs w:val="22"/>
          <w:shd w:val="clear" w:color="auto" w:fill="FFFFFF"/>
        </w:rPr>
        <w:t>Collect in clear autoclavable bag</w:t>
      </w:r>
      <w:r>
        <w:rPr>
          <w:rFonts w:cstheme="minorHAnsi"/>
          <w:sz w:val="22"/>
          <w:szCs w:val="22"/>
          <w:shd w:val="clear" w:color="auto" w:fill="FFFFFF"/>
        </w:rPr>
        <w:t xml:space="preserve">. </w:t>
      </w:r>
    </w:p>
    <w:p w14:paraId="4DB80E2D" w14:textId="53BE1F74" w:rsidR="00C82032" w:rsidRDefault="00C82032" w:rsidP="00CB4F1D">
      <w:pPr>
        <w:pStyle w:val="ListParagraph"/>
        <w:numPr>
          <w:ilvl w:val="0"/>
          <w:numId w:val="8"/>
        </w:numPr>
        <w:spacing w:before="120" w:after="240" w:line="240" w:lineRule="auto"/>
        <w:ind w:left="720"/>
        <w:rPr>
          <w:rFonts w:cstheme="minorHAnsi"/>
          <w:sz w:val="22"/>
          <w:szCs w:val="22"/>
          <w:shd w:val="clear" w:color="auto" w:fill="FFFFFF"/>
        </w:rPr>
      </w:pPr>
      <w:r w:rsidRPr="00C82032">
        <w:rPr>
          <w:rFonts w:cstheme="minorHAnsi"/>
          <w:sz w:val="22"/>
          <w:szCs w:val="22"/>
          <w:shd w:val="clear" w:color="auto" w:fill="FFFFFF"/>
        </w:rPr>
        <w:t>Autoclave using appropriate vacuum/gravity cycle.</w:t>
      </w:r>
    </w:p>
    <w:p w14:paraId="08600281" w14:textId="77777777" w:rsidR="00CB4F1D" w:rsidRDefault="00CB4F1D" w:rsidP="00CB4F1D">
      <w:pPr>
        <w:pStyle w:val="ListParagraph"/>
        <w:numPr>
          <w:ilvl w:val="0"/>
          <w:numId w:val="8"/>
        </w:numPr>
        <w:spacing w:before="120" w:after="240" w:line="240" w:lineRule="auto"/>
        <w:ind w:left="720"/>
        <w:rPr>
          <w:rFonts w:cstheme="minorHAnsi"/>
          <w:sz w:val="22"/>
          <w:szCs w:val="22"/>
          <w:shd w:val="clear" w:color="auto" w:fill="FFFFFF"/>
        </w:rPr>
      </w:pPr>
      <w:r>
        <w:rPr>
          <w:rFonts w:cstheme="minorHAnsi"/>
          <w:sz w:val="22"/>
          <w:szCs w:val="22"/>
          <w:shd w:val="clear" w:color="auto" w:fill="FFFFFF"/>
        </w:rPr>
        <w:t xml:space="preserve">Once autoclaved, dispose of in regular trash. </w:t>
      </w:r>
    </w:p>
    <w:p w14:paraId="55189A61" w14:textId="7216415A" w:rsidR="00CB4F1D" w:rsidRPr="00CB4F1D" w:rsidRDefault="00CB4F1D" w:rsidP="00CB4F1D">
      <w:pPr>
        <w:pStyle w:val="ListParagraph"/>
        <w:numPr>
          <w:ilvl w:val="0"/>
          <w:numId w:val="8"/>
        </w:numPr>
        <w:spacing w:before="120" w:after="240" w:line="240" w:lineRule="auto"/>
        <w:ind w:left="720"/>
        <w:rPr>
          <w:rFonts w:cstheme="minorHAnsi"/>
          <w:sz w:val="22"/>
          <w:szCs w:val="22"/>
          <w:shd w:val="clear" w:color="auto" w:fill="FFFFFF"/>
        </w:rPr>
      </w:pPr>
      <w:r w:rsidRPr="00CB4F1D">
        <w:rPr>
          <w:rFonts w:cstheme="minorHAnsi"/>
          <w:sz w:val="22"/>
          <w:szCs w:val="22"/>
          <w:shd w:val="clear" w:color="auto" w:fill="FFFFFF"/>
        </w:rPr>
        <w:t>The preferred method is steam sterilization (autoclaving), but chemical inactivation (e.g. treatment with 1:10 solution of freshly prepared household bleach) may be appropriate in some cases.</w:t>
      </w:r>
    </w:p>
    <w:p w14:paraId="27B7D9A3" w14:textId="77777777" w:rsidR="00B634ED" w:rsidRPr="00DF5CB5" w:rsidRDefault="00B634ED" w:rsidP="00D248F1">
      <w:pPr>
        <w:pStyle w:val="Heading4"/>
        <w:rPr>
          <w:rStyle w:val="Strong"/>
          <w:rFonts w:cstheme="minorHAnsi"/>
          <w:b w:val="0"/>
          <w:bCs w:val="0"/>
          <w:color w:val="auto"/>
          <w:sz w:val="22"/>
          <w:szCs w:val="22"/>
        </w:rPr>
      </w:pPr>
      <w:r w:rsidRPr="00DF5CB5">
        <w:rPr>
          <w:rStyle w:val="Strong"/>
          <w:rFonts w:cstheme="minorHAnsi"/>
          <w:b w:val="0"/>
          <w:bCs w:val="0"/>
          <w:color w:val="auto"/>
          <w:sz w:val="22"/>
          <w:szCs w:val="22"/>
        </w:rPr>
        <w:t>Sharps</w:t>
      </w:r>
    </w:p>
    <w:p w14:paraId="5324F8E9" w14:textId="77777777" w:rsidR="00B634ED" w:rsidRPr="00DF5CB5" w:rsidRDefault="00B634ED" w:rsidP="00D248F1">
      <w:pPr>
        <w:pStyle w:val="ListParagraph"/>
        <w:numPr>
          <w:ilvl w:val="0"/>
          <w:numId w:val="9"/>
        </w:numPr>
        <w:spacing w:before="120" w:after="240" w:line="240" w:lineRule="auto"/>
        <w:ind w:left="720"/>
        <w:rPr>
          <w:rFonts w:cstheme="minorHAnsi"/>
          <w:b/>
          <w:bCs/>
          <w:sz w:val="22"/>
          <w:szCs w:val="22"/>
          <w:bdr w:val="none" w:sz="0" w:space="0" w:color="auto" w:frame="1"/>
          <w:shd w:val="clear" w:color="auto" w:fill="FFFFFF"/>
        </w:rPr>
      </w:pPr>
      <w:r w:rsidRPr="00DF5CB5">
        <w:rPr>
          <w:rFonts w:cstheme="minorHAnsi"/>
          <w:sz w:val="22"/>
          <w:szCs w:val="22"/>
          <w:shd w:val="clear" w:color="auto" w:fill="FFFFFF"/>
        </w:rPr>
        <w:t>Sharps are instruments that are intended to cut or penetrate the skin and include metal lancets, scalpel blades, needles, or syringe/needle combinations. These must be placed in red, hard plastic sharps boxes, even if unused.</w:t>
      </w:r>
    </w:p>
    <w:p w14:paraId="4C6DF369" w14:textId="7EA8FD22" w:rsidR="00B634ED" w:rsidRPr="00DF5CB5" w:rsidRDefault="00B634ED" w:rsidP="00D248F1">
      <w:pPr>
        <w:pStyle w:val="ListParagraph"/>
        <w:numPr>
          <w:ilvl w:val="0"/>
          <w:numId w:val="9"/>
        </w:numPr>
        <w:spacing w:before="120" w:after="240" w:line="240" w:lineRule="auto"/>
        <w:ind w:left="720"/>
        <w:rPr>
          <w:rFonts w:cstheme="minorHAnsi"/>
          <w:b/>
          <w:bCs/>
          <w:sz w:val="22"/>
          <w:szCs w:val="22"/>
          <w:bdr w:val="none" w:sz="0" w:space="0" w:color="auto" w:frame="1"/>
          <w:shd w:val="clear" w:color="auto" w:fill="FFFFFF"/>
        </w:rPr>
      </w:pPr>
      <w:r w:rsidRPr="00DF5CB5">
        <w:rPr>
          <w:rFonts w:cstheme="minorHAnsi"/>
          <w:sz w:val="22"/>
          <w:szCs w:val="22"/>
          <w:shd w:val="clear" w:color="auto" w:fill="FFFFFF"/>
        </w:rPr>
        <w:t xml:space="preserve">If these sharps are contaminated with infectious, potentially infectious, or rDNA materials, the sharps box must be </w:t>
      </w:r>
      <w:r w:rsidR="009F2BDA">
        <w:rPr>
          <w:rFonts w:cstheme="minorHAnsi"/>
          <w:sz w:val="22"/>
          <w:szCs w:val="22"/>
          <w:shd w:val="clear" w:color="auto" w:fill="FFFFFF"/>
        </w:rPr>
        <w:t>steam sterilized</w:t>
      </w:r>
      <w:r w:rsidR="009F2BDA" w:rsidRPr="00DF5CB5">
        <w:rPr>
          <w:rFonts w:cstheme="minorHAnsi"/>
          <w:sz w:val="22"/>
          <w:szCs w:val="22"/>
          <w:shd w:val="clear" w:color="auto" w:fill="FFFFFF"/>
        </w:rPr>
        <w:t xml:space="preserve"> </w:t>
      </w:r>
      <w:r w:rsidRPr="00DF5CB5">
        <w:rPr>
          <w:rFonts w:cstheme="minorHAnsi"/>
          <w:sz w:val="22"/>
          <w:szCs w:val="22"/>
          <w:shd w:val="clear" w:color="auto" w:fill="FFFFFF"/>
        </w:rPr>
        <w:t>before disposal.</w:t>
      </w:r>
    </w:p>
    <w:p w14:paraId="311FEB25" w14:textId="17A882C0" w:rsidR="00B634ED" w:rsidRPr="004C405F" w:rsidRDefault="00B634ED" w:rsidP="00D248F1">
      <w:pPr>
        <w:pStyle w:val="ListParagraph"/>
        <w:numPr>
          <w:ilvl w:val="0"/>
          <w:numId w:val="9"/>
        </w:numPr>
        <w:spacing w:before="120" w:after="240" w:line="240" w:lineRule="auto"/>
        <w:ind w:left="720"/>
        <w:rPr>
          <w:rFonts w:cstheme="minorHAnsi"/>
          <w:bCs/>
          <w:sz w:val="22"/>
          <w:szCs w:val="22"/>
          <w:bdr w:val="none" w:sz="0" w:space="0" w:color="auto" w:frame="1"/>
          <w:shd w:val="clear" w:color="auto" w:fill="FFFFFF"/>
        </w:rPr>
      </w:pPr>
      <w:r w:rsidRPr="00DF5CB5">
        <w:rPr>
          <w:rFonts w:cstheme="minorHAnsi"/>
          <w:sz w:val="22"/>
          <w:szCs w:val="22"/>
          <w:shd w:val="clear" w:color="auto" w:fill="FFFFFF"/>
        </w:rPr>
        <w:t xml:space="preserve">Close the sharps box when it is ¾ full. Do not store closed sharps boxes for more than 30 days. Sharps boxes </w:t>
      </w:r>
      <w:r w:rsidR="009F2BDA" w:rsidRPr="004C405F">
        <w:rPr>
          <w:rFonts w:cstheme="minorHAnsi"/>
          <w:sz w:val="22"/>
          <w:szCs w:val="22"/>
          <w:shd w:val="clear" w:color="auto" w:fill="FFFFFF"/>
        </w:rPr>
        <w:t>must be placed in the red liner-protected, cardboard biohazardous/biomedical waste box. Off-campus UF facilities should contact the Biosafety Office at 352-392-1591 for guidance on this category of waste.</w:t>
      </w:r>
    </w:p>
    <w:p w14:paraId="308CC8C7" w14:textId="6544C45E" w:rsidR="00B634ED" w:rsidRPr="00DF5CB5" w:rsidRDefault="00B634ED" w:rsidP="00D248F1">
      <w:pPr>
        <w:pStyle w:val="ListParagraph"/>
        <w:numPr>
          <w:ilvl w:val="0"/>
          <w:numId w:val="9"/>
        </w:numPr>
        <w:spacing w:before="120" w:after="240" w:line="240" w:lineRule="auto"/>
        <w:ind w:left="720"/>
        <w:rPr>
          <w:rFonts w:cstheme="minorHAnsi"/>
          <w:b/>
          <w:bCs/>
          <w:sz w:val="22"/>
          <w:szCs w:val="22"/>
          <w:bdr w:val="none" w:sz="0" w:space="0" w:color="auto" w:frame="1"/>
          <w:shd w:val="clear" w:color="auto" w:fill="FFFFFF"/>
        </w:rPr>
      </w:pPr>
      <w:r w:rsidRPr="00DF5CB5">
        <w:rPr>
          <w:rFonts w:cstheme="minorHAnsi"/>
          <w:sz w:val="22"/>
          <w:szCs w:val="22"/>
          <w:shd w:val="clear" w:color="auto" w:fill="FFFFFF"/>
        </w:rPr>
        <w:t xml:space="preserve">Biological waste items that can cut, but are not intended to do so, should be disposed of in a manner that prevents harm; a bag does not provide adequate protection. Examples of </w:t>
      </w:r>
      <w:r w:rsidR="0043507B">
        <w:rPr>
          <w:rFonts w:cstheme="minorHAnsi"/>
          <w:sz w:val="22"/>
          <w:szCs w:val="22"/>
          <w:shd w:val="clear" w:color="auto" w:fill="FFFFFF"/>
        </w:rPr>
        <w:t>these</w:t>
      </w:r>
      <w:r w:rsidR="0043507B" w:rsidRPr="00DF5CB5">
        <w:rPr>
          <w:rFonts w:cstheme="minorHAnsi"/>
          <w:sz w:val="22"/>
          <w:szCs w:val="22"/>
          <w:shd w:val="clear" w:color="auto" w:fill="FFFFFF"/>
        </w:rPr>
        <w:t xml:space="preserve"> </w:t>
      </w:r>
      <w:r w:rsidRPr="00DF5CB5">
        <w:rPr>
          <w:rFonts w:cstheme="minorHAnsi"/>
          <w:sz w:val="22"/>
          <w:szCs w:val="22"/>
          <w:shd w:val="clear" w:color="auto" w:fill="FFFFFF"/>
        </w:rPr>
        <w:t>materials include fragile glass, glass slides and coverslips, razor blades, pipettes, and pipette tips.</w:t>
      </w:r>
      <w:r w:rsidRPr="00DF5CB5">
        <w:rPr>
          <w:rFonts w:cstheme="minorHAnsi"/>
          <w:b/>
          <w:bCs/>
          <w:sz w:val="22"/>
          <w:szCs w:val="22"/>
          <w:bdr w:val="none" w:sz="0" w:space="0" w:color="auto" w:frame="1"/>
          <w:shd w:val="clear" w:color="auto" w:fill="FFFFFF"/>
        </w:rPr>
        <w:t xml:space="preserve"> </w:t>
      </w:r>
      <w:r w:rsidR="0043507B">
        <w:rPr>
          <w:rFonts w:cstheme="minorHAnsi"/>
          <w:sz w:val="22"/>
          <w:szCs w:val="22"/>
          <w:shd w:val="clear" w:color="auto" w:fill="FFFFFF"/>
        </w:rPr>
        <w:t>O</w:t>
      </w:r>
      <w:r w:rsidRPr="00DF5CB5">
        <w:rPr>
          <w:rFonts w:cstheme="minorHAnsi"/>
          <w:sz w:val="22"/>
          <w:szCs w:val="22"/>
          <w:shd w:val="clear" w:color="auto" w:fill="FFFFFF"/>
        </w:rPr>
        <w:t>ptions</w:t>
      </w:r>
      <w:r w:rsidR="0043507B">
        <w:rPr>
          <w:rFonts w:cstheme="minorHAnsi"/>
          <w:sz w:val="22"/>
          <w:szCs w:val="22"/>
          <w:shd w:val="clear" w:color="auto" w:fill="FFFFFF"/>
        </w:rPr>
        <w:t xml:space="preserve"> for their disposal</w:t>
      </w:r>
      <w:r w:rsidRPr="00DF5CB5">
        <w:rPr>
          <w:rFonts w:cstheme="minorHAnsi"/>
          <w:sz w:val="22"/>
          <w:szCs w:val="22"/>
          <w:shd w:val="clear" w:color="auto" w:fill="FFFFFF"/>
        </w:rPr>
        <w:t xml:space="preserve"> include a pipette tip box or media bottle placed in a biohazard bag.</w:t>
      </w:r>
    </w:p>
    <w:p w14:paraId="387480E3" w14:textId="1A2E402A" w:rsidR="0043507B" w:rsidRPr="004C405F" w:rsidRDefault="00B634ED" w:rsidP="00D248F1">
      <w:pPr>
        <w:pStyle w:val="ListParagraph"/>
        <w:numPr>
          <w:ilvl w:val="0"/>
          <w:numId w:val="9"/>
        </w:numPr>
        <w:spacing w:before="120" w:after="240" w:line="240" w:lineRule="auto"/>
        <w:ind w:left="720"/>
        <w:rPr>
          <w:rFonts w:cstheme="minorHAnsi"/>
          <w:b/>
          <w:bCs/>
          <w:sz w:val="22"/>
          <w:szCs w:val="22"/>
          <w:bdr w:val="none" w:sz="0" w:space="0" w:color="auto" w:frame="1"/>
          <w:shd w:val="clear" w:color="auto" w:fill="FFFFFF"/>
        </w:rPr>
      </w:pPr>
      <w:r w:rsidRPr="00DF5CB5">
        <w:rPr>
          <w:rFonts w:cstheme="minorHAnsi"/>
          <w:sz w:val="22"/>
          <w:szCs w:val="22"/>
          <w:shd w:val="clear" w:color="auto" w:fill="FFFFFF"/>
        </w:rPr>
        <w:t xml:space="preserve">A plastic sleeve that will hold </w:t>
      </w:r>
      <w:r w:rsidR="0043507B">
        <w:rPr>
          <w:rFonts w:cstheme="minorHAnsi"/>
          <w:sz w:val="22"/>
          <w:szCs w:val="22"/>
          <w:shd w:val="clear" w:color="auto" w:fill="FFFFFF"/>
        </w:rPr>
        <w:t xml:space="preserve">serological </w:t>
      </w:r>
      <w:r w:rsidRPr="00DF5CB5">
        <w:rPr>
          <w:rFonts w:cstheme="minorHAnsi"/>
          <w:sz w:val="22"/>
          <w:szCs w:val="22"/>
          <w:shd w:val="clear" w:color="auto" w:fill="FFFFFF"/>
        </w:rPr>
        <w:t>pipettes together in a bundle may be placed in a biohazard bag.</w:t>
      </w:r>
    </w:p>
    <w:p w14:paraId="23FF4812" w14:textId="28CA8B81" w:rsidR="00B634ED" w:rsidRPr="004C405F" w:rsidRDefault="0043507B" w:rsidP="00D248F1">
      <w:pPr>
        <w:spacing w:before="120" w:after="240" w:line="240" w:lineRule="auto"/>
        <w:ind w:left="360"/>
        <w:rPr>
          <w:rFonts w:cstheme="minorHAnsi"/>
          <w:b/>
          <w:bCs/>
          <w:sz w:val="22"/>
          <w:szCs w:val="22"/>
          <w:bdr w:val="none" w:sz="0" w:space="0" w:color="auto" w:frame="1"/>
          <w:shd w:val="clear" w:color="auto" w:fill="FFFFFF"/>
        </w:rPr>
      </w:pPr>
      <w:r w:rsidRPr="004C405F">
        <w:rPr>
          <w:rFonts w:cstheme="minorHAnsi"/>
          <w:sz w:val="22"/>
          <w:szCs w:val="22"/>
          <w:shd w:val="clear" w:color="auto" w:fill="FFFFFF"/>
        </w:rPr>
        <w:lastRenderedPageBreak/>
        <w:t xml:space="preserve">Boxed, </w:t>
      </w:r>
      <w:r w:rsidR="00AD5638" w:rsidRPr="004C405F">
        <w:rPr>
          <w:rFonts w:cstheme="minorHAnsi"/>
          <w:sz w:val="22"/>
          <w:szCs w:val="22"/>
          <w:shd w:val="clear" w:color="auto" w:fill="FFFFFF"/>
        </w:rPr>
        <w:t>sleeved,</w:t>
      </w:r>
      <w:r w:rsidR="00B634ED" w:rsidRPr="004C405F">
        <w:rPr>
          <w:rFonts w:cstheme="minorHAnsi"/>
          <w:sz w:val="22"/>
          <w:szCs w:val="22"/>
          <w:shd w:val="clear" w:color="auto" w:fill="FFFFFF"/>
        </w:rPr>
        <w:t xml:space="preserve"> or bagged items containing infectious, potentially infectious, or r-DNA material must be inactivated before disposal.</w:t>
      </w:r>
    </w:p>
    <w:p w14:paraId="137CA2D9" w14:textId="5A93F68A" w:rsidR="00B634ED" w:rsidRPr="00DF5CB5" w:rsidRDefault="00B634ED" w:rsidP="00D248F1">
      <w:pPr>
        <w:pStyle w:val="Heading4"/>
        <w:rPr>
          <w:rStyle w:val="Strong"/>
          <w:rFonts w:cstheme="minorHAnsi"/>
          <w:b w:val="0"/>
          <w:bCs w:val="0"/>
          <w:color w:val="auto"/>
          <w:sz w:val="22"/>
          <w:szCs w:val="22"/>
        </w:rPr>
      </w:pPr>
      <w:r w:rsidRPr="00DF5CB5">
        <w:rPr>
          <w:rStyle w:val="Strong"/>
          <w:rFonts w:cstheme="minorHAnsi"/>
          <w:b w:val="0"/>
          <w:bCs w:val="0"/>
          <w:color w:val="auto"/>
          <w:sz w:val="22"/>
          <w:szCs w:val="22"/>
        </w:rPr>
        <w:t>Mixed radioactive/biological waste</w:t>
      </w:r>
      <w:r w:rsidR="00061831">
        <w:rPr>
          <w:rStyle w:val="Strong"/>
          <w:rFonts w:cstheme="minorHAnsi"/>
          <w:b w:val="0"/>
          <w:bCs w:val="0"/>
          <w:color w:val="auto"/>
          <w:sz w:val="22"/>
          <w:szCs w:val="22"/>
        </w:rPr>
        <w:t xml:space="preserve"> or Mixed Chemical/Biological Waste </w:t>
      </w:r>
    </w:p>
    <w:p w14:paraId="40F54148" w14:textId="2C3F477E" w:rsidR="00115685" w:rsidRPr="00061831" w:rsidRDefault="00B634ED" w:rsidP="00061831">
      <w:pPr>
        <w:pStyle w:val="NormalWeb"/>
        <w:shd w:val="clear" w:color="auto" w:fill="FFFFFF"/>
        <w:spacing w:before="120" w:beforeAutospacing="0" w:after="240" w:afterAutospacing="0"/>
        <w:contextualSpacing/>
        <w:jc w:val="both"/>
        <w:textAlignment w:val="baseline"/>
        <w:rPr>
          <w:rFonts w:asciiTheme="minorHAnsi" w:hAnsiTheme="minorHAnsi" w:cstheme="minorHAnsi"/>
          <w:sz w:val="22"/>
          <w:szCs w:val="22"/>
          <w:shd w:val="clear" w:color="auto" w:fill="FFFFFF"/>
        </w:rPr>
      </w:pPr>
      <w:r w:rsidRPr="00061831">
        <w:rPr>
          <w:rFonts w:asciiTheme="minorHAnsi" w:hAnsiTheme="minorHAnsi" w:cstheme="minorHAnsi"/>
          <w:sz w:val="22"/>
          <w:szCs w:val="22"/>
          <w:shd w:val="clear" w:color="auto" w:fill="FFFFFF"/>
        </w:rPr>
        <w:t xml:space="preserve">The infectious, potentially infectious, or r-DNA component(s) of mixed waste </w:t>
      </w:r>
      <w:r w:rsidR="00061831" w:rsidRPr="00061831">
        <w:rPr>
          <w:rFonts w:asciiTheme="minorHAnsi" w:hAnsiTheme="minorHAnsi" w:cstheme="minorHAnsi"/>
          <w:sz w:val="22"/>
          <w:szCs w:val="22"/>
          <w:shd w:val="clear" w:color="auto" w:fill="FFFFFF"/>
        </w:rPr>
        <w:t>must</w:t>
      </w:r>
      <w:r w:rsidRPr="00061831">
        <w:rPr>
          <w:rFonts w:asciiTheme="minorHAnsi" w:hAnsiTheme="minorHAnsi" w:cstheme="minorHAnsi"/>
          <w:sz w:val="22"/>
          <w:szCs w:val="22"/>
          <w:shd w:val="clear" w:color="auto" w:fill="FFFFFF"/>
        </w:rPr>
        <w:t xml:space="preserve"> be inactivated prior to its </w:t>
      </w:r>
      <w:r w:rsidR="00061831" w:rsidRPr="00061831">
        <w:rPr>
          <w:rFonts w:asciiTheme="minorHAnsi" w:hAnsiTheme="minorHAnsi" w:cstheme="minorHAnsi"/>
          <w:sz w:val="22"/>
          <w:szCs w:val="22"/>
          <w:shd w:val="clear" w:color="auto" w:fill="FFFFFF"/>
        </w:rPr>
        <w:t>collection by the Hazardous Materials Management team</w:t>
      </w:r>
      <w:r w:rsidRPr="00061831">
        <w:rPr>
          <w:rFonts w:asciiTheme="minorHAnsi" w:hAnsiTheme="minorHAnsi" w:cstheme="minorHAnsi"/>
          <w:sz w:val="22"/>
          <w:szCs w:val="22"/>
          <w:shd w:val="clear" w:color="auto" w:fill="FFFFFF"/>
        </w:rPr>
        <w:t xml:space="preserve">. </w:t>
      </w:r>
    </w:p>
    <w:p w14:paraId="35FCC8C4" w14:textId="70C737C3" w:rsidR="00061831" w:rsidRPr="00061831" w:rsidRDefault="00061831" w:rsidP="00061831">
      <w:pPr>
        <w:numPr>
          <w:ilvl w:val="0"/>
          <w:numId w:val="10"/>
        </w:numPr>
        <w:shd w:val="clear" w:color="auto" w:fill="FFFFFF"/>
        <w:spacing w:before="120" w:after="240" w:line="240" w:lineRule="auto"/>
        <w:contextualSpacing/>
        <w:textAlignment w:val="baseline"/>
        <w:rPr>
          <w:rFonts w:eastAsia="Times New Roman" w:cstheme="minorHAnsi"/>
          <w:b/>
          <w:bCs/>
          <w:sz w:val="22"/>
          <w:szCs w:val="22"/>
          <w:bdr w:val="none" w:sz="0" w:space="0" w:color="auto" w:frame="1"/>
        </w:rPr>
      </w:pPr>
      <w:r w:rsidRPr="00061831">
        <w:rPr>
          <w:rFonts w:eastAsia="Times New Roman" w:cstheme="minorHAnsi"/>
          <w:sz w:val="22"/>
          <w:szCs w:val="22"/>
          <w:shd w:val="clear" w:color="auto" w:fill="FFFFFF"/>
        </w:rPr>
        <w:t xml:space="preserve">In general, steam sterilization </w:t>
      </w:r>
      <w:r>
        <w:rPr>
          <w:rFonts w:eastAsia="Times New Roman" w:cstheme="minorHAnsi"/>
          <w:sz w:val="22"/>
          <w:szCs w:val="22"/>
          <w:shd w:val="clear" w:color="auto" w:fill="FFFFFF"/>
        </w:rPr>
        <w:t xml:space="preserve">must </w:t>
      </w:r>
      <w:r w:rsidRPr="00061831">
        <w:rPr>
          <w:rFonts w:eastAsia="Times New Roman" w:cstheme="minorHAnsi"/>
          <w:sz w:val="22"/>
          <w:szCs w:val="22"/>
          <w:shd w:val="clear" w:color="auto" w:fill="FFFFFF"/>
        </w:rPr>
        <w:t>be avoided.</w:t>
      </w:r>
    </w:p>
    <w:p w14:paraId="74C3654B" w14:textId="434D4637" w:rsidR="00061831" w:rsidRPr="00061831" w:rsidRDefault="00061831" w:rsidP="00061831">
      <w:pPr>
        <w:numPr>
          <w:ilvl w:val="0"/>
          <w:numId w:val="10"/>
        </w:numPr>
        <w:shd w:val="clear" w:color="auto" w:fill="FFFFFF"/>
        <w:spacing w:before="120" w:after="240" w:line="240" w:lineRule="auto"/>
        <w:contextualSpacing/>
        <w:textAlignment w:val="baseline"/>
        <w:rPr>
          <w:rFonts w:eastAsia="Times New Roman" w:cstheme="minorHAnsi"/>
          <w:b/>
          <w:bCs/>
          <w:sz w:val="22"/>
          <w:szCs w:val="22"/>
          <w:bdr w:val="none" w:sz="0" w:space="0" w:color="auto" w:frame="1"/>
        </w:rPr>
      </w:pPr>
      <w:r w:rsidRPr="00061831">
        <w:rPr>
          <w:rFonts w:eastAsia="Times New Roman" w:cstheme="minorHAnsi"/>
          <w:sz w:val="22"/>
          <w:szCs w:val="22"/>
          <w:shd w:val="clear" w:color="auto" w:fill="FFFFFF"/>
        </w:rPr>
        <w:t>Chemical inactivation requires confirmation of chemical compatibility of agents prior to use. Use extreme caution!</w:t>
      </w:r>
      <w:r>
        <w:rPr>
          <w:rFonts w:eastAsia="Times New Roman" w:cstheme="minorHAnsi"/>
          <w:b/>
          <w:bCs/>
          <w:sz w:val="22"/>
          <w:szCs w:val="22"/>
          <w:bdr w:val="none" w:sz="0" w:space="0" w:color="auto" w:frame="1"/>
        </w:rPr>
        <w:t xml:space="preserve"> </w:t>
      </w:r>
      <w:r w:rsidRPr="00061831">
        <w:rPr>
          <w:rFonts w:eastAsia="Times New Roman" w:cstheme="minorHAnsi"/>
          <w:sz w:val="22"/>
          <w:szCs w:val="22"/>
          <w:shd w:val="clear" w:color="auto" w:fill="FFFFFF"/>
        </w:rPr>
        <w:t xml:space="preserve">Please contact </w:t>
      </w:r>
      <w:hyperlink r:id="rId20" w:history="1">
        <w:r w:rsidRPr="004521A9">
          <w:rPr>
            <w:rStyle w:val="Hyperlink"/>
            <w:rFonts w:eastAsia="Times New Roman" w:cstheme="minorHAnsi"/>
            <w:sz w:val="22"/>
            <w:szCs w:val="22"/>
            <w:shd w:val="clear" w:color="auto" w:fill="FFFFFF"/>
          </w:rPr>
          <w:t>Chemical and Radioactive Waste Dispo</w:t>
        </w:r>
        <w:r w:rsidRPr="004521A9">
          <w:rPr>
            <w:rStyle w:val="Hyperlink"/>
            <w:rFonts w:eastAsia="Times New Roman" w:cstheme="minorHAnsi"/>
            <w:sz w:val="22"/>
            <w:szCs w:val="22"/>
            <w:shd w:val="clear" w:color="auto" w:fill="FFFFFF"/>
          </w:rPr>
          <w:t>s</w:t>
        </w:r>
        <w:r w:rsidRPr="004521A9">
          <w:rPr>
            <w:rStyle w:val="Hyperlink"/>
            <w:rFonts w:eastAsia="Times New Roman" w:cstheme="minorHAnsi"/>
            <w:sz w:val="22"/>
            <w:szCs w:val="22"/>
            <w:shd w:val="clear" w:color="auto" w:fill="FFFFFF"/>
          </w:rPr>
          <w:t>al</w:t>
        </w:r>
      </w:hyperlink>
      <w:r w:rsidRPr="00061831">
        <w:rPr>
          <w:rFonts w:eastAsia="Times New Roman" w:cstheme="minorHAnsi"/>
          <w:sz w:val="22"/>
          <w:szCs w:val="22"/>
          <w:shd w:val="clear" w:color="auto" w:fill="FFFFFF"/>
        </w:rPr>
        <w:t xml:space="preserve"> (392-8400) for guidance regarding particularly hazardous chemicals and inactivation of biohazardous waste in mixed waste.</w:t>
      </w:r>
    </w:p>
    <w:p w14:paraId="6F10D70D" w14:textId="77777777" w:rsidR="00061831" w:rsidRPr="00061831" w:rsidRDefault="00061831" w:rsidP="00061831">
      <w:pPr>
        <w:numPr>
          <w:ilvl w:val="0"/>
          <w:numId w:val="10"/>
        </w:numPr>
        <w:shd w:val="clear" w:color="auto" w:fill="FFFFFF"/>
        <w:spacing w:before="120" w:after="240" w:line="240" w:lineRule="auto"/>
        <w:contextualSpacing/>
        <w:textAlignment w:val="baseline"/>
        <w:rPr>
          <w:rStyle w:val="Strong"/>
          <w:rFonts w:eastAsia="Times New Roman" w:cstheme="minorHAnsi"/>
          <w:b w:val="0"/>
          <w:sz w:val="22"/>
          <w:szCs w:val="22"/>
          <w:bdr w:val="none" w:sz="0" w:space="0" w:color="auto" w:frame="1"/>
        </w:rPr>
      </w:pPr>
      <w:r w:rsidRPr="00061831">
        <w:rPr>
          <w:rStyle w:val="Strong"/>
          <w:rFonts w:cstheme="minorHAnsi"/>
          <w:b w:val="0"/>
          <w:sz w:val="22"/>
          <w:szCs w:val="22"/>
          <w:shd w:val="clear" w:color="auto" w:fill="FFFFFF"/>
        </w:rPr>
        <w:t xml:space="preserve">Note that the chemical components of mixed waste may inactivate the biohazard components (e.g. as in the case of fixative solutions). </w:t>
      </w:r>
    </w:p>
    <w:p w14:paraId="2D683B1D" w14:textId="65F7D0C4" w:rsidR="00061831" w:rsidRPr="00061831" w:rsidRDefault="00061831" w:rsidP="00061831">
      <w:pPr>
        <w:numPr>
          <w:ilvl w:val="0"/>
          <w:numId w:val="10"/>
        </w:numPr>
        <w:shd w:val="clear" w:color="auto" w:fill="FFFFFF"/>
        <w:spacing w:before="120" w:after="240" w:line="240" w:lineRule="auto"/>
        <w:contextualSpacing/>
        <w:textAlignment w:val="baseline"/>
        <w:rPr>
          <w:rStyle w:val="Strong"/>
          <w:rFonts w:eastAsia="Times New Roman" w:cstheme="minorHAnsi"/>
          <w:b w:val="0"/>
          <w:sz w:val="22"/>
          <w:szCs w:val="22"/>
          <w:bdr w:val="none" w:sz="0" w:space="0" w:color="auto" w:frame="1"/>
        </w:rPr>
      </w:pPr>
      <w:r w:rsidRPr="00061831">
        <w:rPr>
          <w:rStyle w:val="Strong"/>
          <w:rFonts w:cstheme="minorHAnsi"/>
          <w:b w:val="0"/>
          <w:sz w:val="22"/>
          <w:szCs w:val="22"/>
          <w:shd w:val="clear" w:color="auto" w:fill="FFFFFF"/>
        </w:rPr>
        <w:t>Tissues/specimens in liquid preservatives require that the tissue and liquid be separated, and the liquid disposed of as a hazardous (chemical) waste through EH&amp;S. The preservative may not be poured down the drain.</w:t>
      </w:r>
    </w:p>
    <w:p w14:paraId="181E18CC" w14:textId="77777777" w:rsidR="00B634ED" w:rsidRPr="00DF5CB5" w:rsidRDefault="00B634ED" w:rsidP="00D248F1">
      <w:pPr>
        <w:pStyle w:val="Heading4"/>
        <w:rPr>
          <w:rStyle w:val="Strong"/>
          <w:rFonts w:cstheme="minorHAnsi"/>
          <w:b w:val="0"/>
          <w:bCs w:val="0"/>
          <w:color w:val="auto"/>
          <w:sz w:val="22"/>
          <w:szCs w:val="22"/>
        </w:rPr>
      </w:pPr>
      <w:r w:rsidRPr="00DF5CB5">
        <w:rPr>
          <w:rStyle w:val="Strong"/>
          <w:rFonts w:cstheme="minorHAnsi"/>
          <w:b w:val="0"/>
          <w:bCs w:val="0"/>
          <w:color w:val="auto"/>
          <w:sz w:val="22"/>
          <w:szCs w:val="22"/>
        </w:rPr>
        <w:t>Animal Carcasses and Other Animal Material</w:t>
      </w:r>
    </w:p>
    <w:p w14:paraId="55A9FE2F" w14:textId="1E7060D2" w:rsidR="00B634ED" w:rsidRPr="00DF5CB5" w:rsidRDefault="00B634ED" w:rsidP="00D248F1">
      <w:pPr>
        <w:pStyle w:val="NormalWeb"/>
        <w:numPr>
          <w:ilvl w:val="0"/>
          <w:numId w:val="11"/>
        </w:numPr>
        <w:shd w:val="clear" w:color="auto" w:fill="FFFFFF"/>
        <w:spacing w:before="120" w:beforeAutospacing="0" w:after="240" w:afterAutospacing="0"/>
        <w:contextualSpacing/>
        <w:textAlignment w:val="baseline"/>
        <w:rPr>
          <w:rFonts w:asciiTheme="minorHAnsi" w:hAnsiTheme="minorHAnsi" w:cstheme="minorHAnsi"/>
          <w:b/>
          <w:bCs/>
          <w:sz w:val="22"/>
          <w:szCs w:val="22"/>
          <w:bdr w:val="none" w:sz="0" w:space="0" w:color="auto" w:frame="1"/>
        </w:rPr>
      </w:pPr>
      <w:r w:rsidRPr="00DF5CB5">
        <w:rPr>
          <w:rFonts w:asciiTheme="minorHAnsi" w:hAnsiTheme="minorHAnsi" w:cstheme="minorHAnsi"/>
          <w:sz w:val="22"/>
          <w:szCs w:val="22"/>
          <w:shd w:val="clear" w:color="auto" w:fill="FFFFFF"/>
        </w:rPr>
        <w:t>Animal carcasses and other animal material that may contain infectious animal or human pathogens require containment (bags</w:t>
      </w:r>
      <w:r w:rsidR="000574A7">
        <w:rPr>
          <w:rFonts w:asciiTheme="minorHAnsi" w:hAnsiTheme="minorHAnsi" w:cstheme="minorHAnsi"/>
          <w:sz w:val="22"/>
          <w:szCs w:val="22"/>
          <w:shd w:val="clear" w:color="auto" w:fill="FFFFFF"/>
        </w:rPr>
        <w:t xml:space="preserve"> and</w:t>
      </w:r>
      <w:r w:rsidR="000574A7" w:rsidRPr="00DF5CB5">
        <w:rPr>
          <w:rFonts w:asciiTheme="minorHAnsi" w:hAnsiTheme="minorHAnsi" w:cstheme="minorHAnsi"/>
          <w:sz w:val="22"/>
          <w:szCs w:val="22"/>
          <w:shd w:val="clear" w:color="auto" w:fill="FFFFFF"/>
        </w:rPr>
        <w:t xml:space="preserve"> </w:t>
      </w:r>
      <w:r w:rsidRPr="00DF5CB5">
        <w:rPr>
          <w:rFonts w:asciiTheme="minorHAnsi" w:hAnsiTheme="minorHAnsi" w:cstheme="minorHAnsi"/>
          <w:sz w:val="22"/>
          <w:szCs w:val="22"/>
          <w:shd w:val="clear" w:color="auto" w:fill="FFFFFF"/>
        </w:rPr>
        <w:t xml:space="preserve">sealed containers labeled with the biohazard symbol) before </w:t>
      </w:r>
      <w:r w:rsidR="000574A7">
        <w:rPr>
          <w:rFonts w:asciiTheme="minorHAnsi" w:hAnsiTheme="minorHAnsi" w:cstheme="minorHAnsi"/>
          <w:sz w:val="22"/>
          <w:szCs w:val="22"/>
          <w:shd w:val="clear" w:color="auto" w:fill="FFFFFF"/>
        </w:rPr>
        <w:t>transport</w:t>
      </w:r>
      <w:r w:rsidR="000574A7" w:rsidRPr="00DF5CB5">
        <w:rPr>
          <w:rFonts w:asciiTheme="minorHAnsi" w:hAnsiTheme="minorHAnsi" w:cstheme="minorHAnsi"/>
          <w:sz w:val="22"/>
          <w:szCs w:val="22"/>
          <w:shd w:val="clear" w:color="auto" w:fill="FFFFFF"/>
        </w:rPr>
        <w:t xml:space="preserve"> </w:t>
      </w:r>
      <w:r w:rsidRPr="00DF5CB5">
        <w:rPr>
          <w:rFonts w:asciiTheme="minorHAnsi" w:hAnsiTheme="minorHAnsi" w:cstheme="minorHAnsi"/>
          <w:sz w:val="22"/>
          <w:szCs w:val="22"/>
          <w:shd w:val="clear" w:color="auto" w:fill="FFFFFF"/>
        </w:rPr>
        <w:t>to Animal Care Services or the Veterinary Medicine disposal facilities.</w:t>
      </w:r>
    </w:p>
    <w:p w14:paraId="75893420" w14:textId="77777777" w:rsidR="00B634ED" w:rsidRPr="00DF5CB5" w:rsidRDefault="00B634ED" w:rsidP="00D248F1">
      <w:pPr>
        <w:pStyle w:val="NormalWeb"/>
        <w:numPr>
          <w:ilvl w:val="0"/>
          <w:numId w:val="11"/>
        </w:numPr>
        <w:shd w:val="clear" w:color="auto" w:fill="FFFFFF"/>
        <w:spacing w:before="120" w:beforeAutospacing="0" w:after="240" w:afterAutospacing="0"/>
        <w:contextualSpacing/>
        <w:textAlignment w:val="baseline"/>
        <w:rPr>
          <w:rFonts w:asciiTheme="minorHAnsi" w:hAnsiTheme="minorHAnsi" w:cstheme="minorHAnsi"/>
          <w:b/>
          <w:bCs/>
          <w:sz w:val="22"/>
          <w:szCs w:val="22"/>
          <w:bdr w:val="none" w:sz="0" w:space="0" w:color="auto" w:frame="1"/>
        </w:rPr>
      </w:pPr>
      <w:r w:rsidRPr="00DF5CB5">
        <w:rPr>
          <w:rFonts w:asciiTheme="minorHAnsi" w:hAnsiTheme="minorHAnsi" w:cstheme="minorHAnsi"/>
          <w:sz w:val="22"/>
          <w:szCs w:val="22"/>
          <w:shd w:val="clear" w:color="auto" w:fill="FFFFFF"/>
        </w:rPr>
        <w:t>No animal carcasses or tissue pieces shall be disposed of as regular trash or through the biomedical/biological waste box.</w:t>
      </w:r>
    </w:p>
    <w:p w14:paraId="2BA1B4C6" w14:textId="77777777" w:rsidR="00B634ED" w:rsidRPr="00DF5CB5" w:rsidRDefault="00B634ED" w:rsidP="00D248F1">
      <w:pPr>
        <w:pStyle w:val="NormalWeb"/>
        <w:numPr>
          <w:ilvl w:val="0"/>
          <w:numId w:val="11"/>
        </w:numPr>
        <w:shd w:val="clear" w:color="auto" w:fill="FFFFFF"/>
        <w:spacing w:before="120" w:beforeAutospacing="0" w:after="240" w:afterAutospacing="0"/>
        <w:contextualSpacing/>
        <w:textAlignment w:val="baseline"/>
        <w:rPr>
          <w:rFonts w:asciiTheme="minorHAnsi" w:hAnsiTheme="minorHAnsi" w:cstheme="minorHAnsi"/>
          <w:b/>
          <w:bCs/>
          <w:sz w:val="22"/>
          <w:szCs w:val="22"/>
          <w:bdr w:val="none" w:sz="0" w:space="0" w:color="auto" w:frame="1"/>
        </w:rPr>
      </w:pPr>
      <w:r w:rsidRPr="00DF5CB5">
        <w:rPr>
          <w:rFonts w:asciiTheme="minorHAnsi" w:hAnsiTheme="minorHAnsi" w:cstheme="minorHAnsi"/>
          <w:sz w:val="22"/>
          <w:szCs w:val="22"/>
          <w:shd w:val="clear" w:color="auto" w:fill="FFFFFF"/>
        </w:rPr>
        <w:t>Material obtained from the Animal Science slaughter facility may be returned there for disposal if not contaminated with infectious, potentially infectious, or r-DNA material.</w:t>
      </w:r>
    </w:p>
    <w:p w14:paraId="75A0E139" w14:textId="08F7AA3F" w:rsidR="00B634ED" w:rsidRPr="00DF5CB5" w:rsidRDefault="00B634ED" w:rsidP="00D248F1">
      <w:pPr>
        <w:pStyle w:val="NormalWeb"/>
        <w:numPr>
          <w:ilvl w:val="0"/>
          <w:numId w:val="11"/>
        </w:numPr>
        <w:shd w:val="clear" w:color="auto" w:fill="FFFFFF"/>
        <w:spacing w:before="120" w:beforeAutospacing="0" w:after="240" w:afterAutospacing="0"/>
        <w:contextualSpacing/>
        <w:textAlignment w:val="baseline"/>
        <w:rPr>
          <w:rFonts w:asciiTheme="minorHAnsi" w:hAnsiTheme="minorHAnsi" w:cstheme="minorHAnsi"/>
          <w:b/>
          <w:bCs/>
          <w:sz w:val="22"/>
          <w:szCs w:val="22"/>
          <w:bdr w:val="none" w:sz="0" w:space="0" w:color="auto" w:frame="1"/>
        </w:rPr>
      </w:pPr>
      <w:r w:rsidRPr="00DF5CB5">
        <w:rPr>
          <w:rFonts w:asciiTheme="minorHAnsi" w:hAnsiTheme="minorHAnsi" w:cstheme="minorHAnsi"/>
          <w:sz w:val="22"/>
          <w:szCs w:val="22"/>
          <w:shd w:val="clear" w:color="auto" w:fill="FFFFFF"/>
        </w:rPr>
        <w:t>The disposal of animal carcasses and other animal materials and tissue shall be through Animal Care Services or the Veterinary Medicine disposal devices only.</w:t>
      </w:r>
    </w:p>
    <w:p w14:paraId="37ED4AFB" w14:textId="77777777" w:rsidR="00B634ED" w:rsidRPr="00DF5CB5" w:rsidRDefault="00B634ED" w:rsidP="00D248F1">
      <w:pPr>
        <w:pStyle w:val="NormalWeb"/>
        <w:shd w:val="clear" w:color="auto" w:fill="FFFFFF"/>
        <w:spacing w:before="120" w:beforeAutospacing="0" w:after="240" w:afterAutospacing="0"/>
        <w:ind w:left="360"/>
        <w:contextualSpacing/>
        <w:textAlignment w:val="baseline"/>
        <w:rPr>
          <w:rFonts w:asciiTheme="minorHAnsi" w:hAnsiTheme="minorHAnsi" w:cstheme="minorHAnsi"/>
          <w:sz w:val="22"/>
          <w:szCs w:val="22"/>
          <w:shd w:val="clear" w:color="auto" w:fill="FFFFFF"/>
        </w:rPr>
      </w:pPr>
    </w:p>
    <w:p w14:paraId="5D2F96F8" w14:textId="7B9EA959" w:rsidR="00115685" w:rsidRPr="00DF5CB5" w:rsidRDefault="00B634ED" w:rsidP="00D248F1">
      <w:pPr>
        <w:pStyle w:val="NormalWeb"/>
        <w:shd w:val="clear" w:color="auto" w:fill="FFFFFF"/>
        <w:spacing w:before="120" w:beforeAutospacing="0" w:after="240" w:afterAutospacing="0"/>
        <w:ind w:left="360"/>
        <w:contextualSpacing/>
        <w:textAlignment w:val="baseline"/>
        <w:rPr>
          <w:rFonts w:asciiTheme="minorHAnsi" w:hAnsiTheme="minorHAnsi" w:cstheme="minorHAnsi"/>
          <w:sz w:val="22"/>
          <w:szCs w:val="22"/>
          <w:shd w:val="clear" w:color="auto" w:fill="FFFFFF"/>
        </w:rPr>
      </w:pPr>
      <w:r w:rsidRPr="00DF5CB5">
        <w:rPr>
          <w:rFonts w:asciiTheme="minorHAnsi" w:hAnsiTheme="minorHAnsi" w:cstheme="minorHAnsi"/>
          <w:sz w:val="22"/>
          <w:szCs w:val="22"/>
          <w:shd w:val="clear" w:color="auto" w:fill="FFFFFF"/>
        </w:rPr>
        <w:t xml:space="preserve">Please contact Animal Care Services </w:t>
      </w:r>
      <w:r w:rsidR="000574A7">
        <w:rPr>
          <w:rFonts w:asciiTheme="minorHAnsi" w:hAnsiTheme="minorHAnsi" w:cstheme="minorHAnsi"/>
          <w:sz w:val="22"/>
          <w:szCs w:val="22"/>
          <w:shd w:val="clear" w:color="auto" w:fill="FFFFFF"/>
        </w:rPr>
        <w:t>(</w:t>
      </w:r>
      <w:r w:rsidRPr="00DF5CB5">
        <w:rPr>
          <w:rFonts w:asciiTheme="minorHAnsi" w:hAnsiTheme="minorHAnsi" w:cstheme="minorHAnsi"/>
          <w:sz w:val="22"/>
          <w:szCs w:val="22"/>
          <w:shd w:val="clear" w:color="auto" w:fill="FFFFFF"/>
        </w:rPr>
        <w:t>392-9210</w:t>
      </w:r>
      <w:r w:rsidR="000574A7">
        <w:rPr>
          <w:rFonts w:asciiTheme="minorHAnsi" w:hAnsiTheme="minorHAnsi" w:cstheme="minorHAnsi"/>
          <w:sz w:val="22"/>
          <w:szCs w:val="22"/>
          <w:shd w:val="clear" w:color="auto" w:fill="FFFFFF"/>
        </w:rPr>
        <w:t>)</w:t>
      </w:r>
      <w:r w:rsidRPr="00DF5CB5">
        <w:rPr>
          <w:rFonts w:asciiTheme="minorHAnsi" w:hAnsiTheme="minorHAnsi" w:cstheme="minorHAnsi"/>
          <w:sz w:val="22"/>
          <w:szCs w:val="22"/>
          <w:shd w:val="clear" w:color="auto" w:fill="FFFFFF"/>
        </w:rPr>
        <w:t xml:space="preserve"> or the EH&amp;S Biosafety Office </w:t>
      </w:r>
      <w:r w:rsidR="000574A7">
        <w:rPr>
          <w:rFonts w:asciiTheme="minorHAnsi" w:hAnsiTheme="minorHAnsi" w:cstheme="minorHAnsi"/>
          <w:sz w:val="22"/>
          <w:szCs w:val="22"/>
          <w:shd w:val="clear" w:color="auto" w:fill="FFFFFF"/>
        </w:rPr>
        <w:t>(</w:t>
      </w:r>
      <w:r w:rsidRPr="00DF5CB5">
        <w:rPr>
          <w:rFonts w:asciiTheme="minorHAnsi" w:hAnsiTheme="minorHAnsi" w:cstheme="minorHAnsi"/>
          <w:sz w:val="22"/>
          <w:szCs w:val="22"/>
          <w:shd w:val="clear" w:color="auto" w:fill="FFFFFF"/>
        </w:rPr>
        <w:t>392-1591</w:t>
      </w:r>
      <w:r w:rsidR="000574A7">
        <w:rPr>
          <w:rFonts w:asciiTheme="minorHAnsi" w:hAnsiTheme="minorHAnsi" w:cstheme="minorHAnsi"/>
          <w:sz w:val="22"/>
          <w:szCs w:val="22"/>
          <w:shd w:val="clear" w:color="auto" w:fill="FFFFFF"/>
        </w:rPr>
        <w:t>)</w:t>
      </w:r>
      <w:r w:rsidRPr="00DF5CB5">
        <w:rPr>
          <w:rFonts w:asciiTheme="minorHAnsi" w:hAnsiTheme="minorHAnsi" w:cstheme="minorHAnsi"/>
          <w:sz w:val="22"/>
          <w:szCs w:val="22"/>
          <w:shd w:val="clear" w:color="auto" w:fill="FFFFFF"/>
        </w:rPr>
        <w:t xml:space="preserve"> for further information.</w:t>
      </w:r>
    </w:p>
    <w:p w14:paraId="61669C68" w14:textId="204ADBF3" w:rsidR="006E43C5" w:rsidRDefault="006E43C5" w:rsidP="0023240F">
      <w:pPr>
        <w:pStyle w:val="Heading3"/>
        <w:spacing w:before="120" w:after="240" w:line="240" w:lineRule="auto"/>
        <w:contextualSpacing/>
        <w15:collapsed/>
        <w:rPr>
          <w:rFonts w:cstheme="minorHAnsi"/>
          <w:color w:val="auto"/>
          <w:sz w:val="22"/>
          <w:szCs w:val="22"/>
          <w:shd w:val="clear" w:color="auto" w:fill="FFFFFF"/>
        </w:rPr>
      </w:pPr>
      <w:bookmarkStart w:id="5" w:name="_Biological_Contaminated_Laboratory"/>
      <w:bookmarkEnd w:id="5"/>
      <w:r>
        <w:rPr>
          <w:rFonts w:cstheme="minorHAnsi"/>
          <w:color w:val="auto"/>
          <w:sz w:val="22"/>
          <w:szCs w:val="22"/>
          <w:shd w:val="clear" w:color="auto" w:fill="FFFFFF"/>
        </w:rPr>
        <w:t xml:space="preserve">Biological Contaminated Laboratory </w:t>
      </w:r>
      <w:r w:rsidR="000574A7">
        <w:rPr>
          <w:rFonts w:cstheme="minorHAnsi"/>
          <w:color w:val="auto"/>
          <w:sz w:val="22"/>
          <w:szCs w:val="22"/>
          <w:shd w:val="clear" w:color="auto" w:fill="FFFFFF"/>
        </w:rPr>
        <w:t>EquiPment</w:t>
      </w:r>
    </w:p>
    <w:p w14:paraId="2B33FBC3" w14:textId="19478E70" w:rsidR="00780255" w:rsidRPr="00D84768" w:rsidRDefault="00CC12EE" w:rsidP="00D248F1">
      <w:pPr>
        <w:pStyle w:val="NormalWeb"/>
        <w:shd w:val="clear" w:color="auto" w:fill="FFFFFF"/>
        <w:spacing w:before="120" w:beforeAutospacing="0" w:after="240" w:afterAutospacing="0"/>
        <w:ind w:left="360"/>
        <w:contextualSpacing/>
        <w:textAlignment w:val="baseline"/>
        <w:rPr>
          <w:rFonts w:asciiTheme="minorHAnsi" w:hAnsiTheme="minorHAnsi" w:cstheme="minorHAnsi"/>
          <w:sz w:val="22"/>
          <w:szCs w:val="22"/>
          <w:shd w:val="clear" w:color="auto" w:fill="FFFFFF"/>
        </w:rPr>
      </w:pPr>
      <w:r w:rsidRPr="00D84768">
        <w:rPr>
          <w:rFonts w:asciiTheme="minorHAnsi" w:hAnsiTheme="minorHAnsi" w:cstheme="minorHAnsi"/>
          <w:sz w:val="22"/>
          <w:szCs w:val="22"/>
          <w:shd w:val="clear" w:color="auto" w:fill="FFFFFF"/>
        </w:rPr>
        <w:t xml:space="preserve">Please contact the Biological Safety Office for guidance on moving </w:t>
      </w:r>
      <w:r w:rsidR="00D84768">
        <w:rPr>
          <w:rFonts w:asciiTheme="minorHAnsi" w:hAnsiTheme="minorHAnsi" w:cstheme="minorHAnsi"/>
          <w:sz w:val="22"/>
          <w:szCs w:val="22"/>
          <w:shd w:val="clear" w:color="auto" w:fill="FFFFFF"/>
        </w:rPr>
        <w:t>refrigerators and f</w:t>
      </w:r>
      <w:r w:rsidR="007E3775" w:rsidRPr="00D84768">
        <w:rPr>
          <w:rFonts w:asciiTheme="minorHAnsi" w:hAnsiTheme="minorHAnsi" w:cstheme="minorHAnsi"/>
          <w:sz w:val="22"/>
          <w:szCs w:val="22"/>
          <w:shd w:val="clear" w:color="auto" w:fill="FFFFFF"/>
        </w:rPr>
        <w:t>reezers with biological materials still inside.</w:t>
      </w:r>
      <w:r w:rsidR="000574A7" w:rsidRPr="00D84768">
        <w:rPr>
          <w:rFonts w:asciiTheme="minorHAnsi" w:hAnsiTheme="minorHAnsi" w:cstheme="minorHAnsi"/>
          <w:sz w:val="22"/>
          <w:szCs w:val="22"/>
          <w:shd w:val="clear" w:color="auto" w:fill="FFFFFF"/>
        </w:rPr>
        <w:t xml:space="preserve"> </w:t>
      </w:r>
      <w:r w:rsidR="00780255" w:rsidRPr="00D84768">
        <w:rPr>
          <w:rFonts w:asciiTheme="minorHAnsi" w:hAnsiTheme="minorHAnsi" w:cstheme="minorHAnsi"/>
          <w:sz w:val="22"/>
          <w:szCs w:val="22"/>
          <w:shd w:val="clear" w:color="auto" w:fill="FFFFFF"/>
        </w:rPr>
        <w:t xml:space="preserve">Projects operating at BSL2+ or BSL3 </w:t>
      </w:r>
      <w:r w:rsidR="000574A7" w:rsidRPr="00D84768">
        <w:rPr>
          <w:rFonts w:asciiTheme="minorHAnsi" w:hAnsiTheme="minorHAnsi" w:cstheme="minorHAnsi"/>
          <w:sz w:val="22"/>
          <w:szCs w:val="22"/>
          <w:shd w:val="clear" w:color="auto" w:fill="FFFFFF"/>
        </w:rPr>
        <w:t xml:space="preserve">must </w:t>
      </w:r>
      <w:r w:rsidR="00780255" w:rsidRPr="00D84768">
        <w:rPr>
          <w:rFonts w:asciiTheme="minorHAnsi" w:hAnsiTheme="minorHAnsi" w:cstheme="minorHAnsi"/>
          <w:sz w:val="22"/>
          <w:szCs w:val="22"/>
          <w:shd w:val="clear" w:color="auto" w:fill="FFFFFF"/>
        </w:rPr>
        <w:t>contact the Biosafety Office for specific requirements.</w:t>
      </w:r>
    </w:p>
    <w:p w14:paraId="6E2B9BA7" w14:textId="011C050B" w:rsidR="006E43C5" w:rsidRDefault="007E3775" w:rsidP="00D248F1">
      <w:pPr>
        <w:pStyle w:val="Heading4"/>
        <w:rPr>
          <w:color w:val="auto"/>
          <w:sz w:val="22"/>
          <w:szCs w:val="22"/>
        </w:rPr>
      </w:pPr>
      <w:r w:rsidRPr="007E3775">
        <w:rPr>
          <w:color w:val="auto"/>
          <w:sz w:val="22"/>
          <w:szCs w:val="22"/>
        </w:rPr>
        <w:t>Refrigerators</w:t>
      </w:r>
      <w:r w:rsidR="000A599A">
        <w:rPr>
          <w:color w:val="auto"/>
          <w:sz w:val="22"/>
          <w:szCs w:val="22"/>
        </w:rPr>
        <w:t>, Freezers, Centrifu</w:t>
      </w:r>
      <w:r w:rsidR="00115F11">
        <w:rPr>
          <w:color w:val="auto"/>
          <w:sz w:val="22"/>
          <w:szCs w:val="22"/>
        </w:rPr>
        <w:t>ges, and other BioHazard lab</w:t>
      </w:r>
      <w:r w:rsidR="000574A7">
        <w:rPr>
          <w:color w:val="auto"/>
          <w:sz w:val="22"/>
          <w:szCs w:val="22"/>
        </w:rPr>
        <w:t>E</w:t>
      </w:r>
      <w:r w:rsidR="00115F11">
        <w:rPr>
          <w:color w:val="auto"/>
          <w:sz w:val="22"/>
          <w:szCs w:val="22"/>
        </w:rPr>
        <w:t xml:space="preserve">led </w:t>
      </w:r>
      <w:r w:rsidR="000574A7">
        <w:rPr>
          <w:color w:val="auto"/>
          <w:sz w:val="22"/>
          <w:szCs w:val="22"/>
        </w:rPr>
        <w:t>equiPment</w:t>
      </w:r>
    </w:p>
    <w:p w14:paraId="3C756C46" w14:textId="211A358D" w:rsidR="001E7837" w:rsidRPr="004C405F" w:rsidRDefault="001E7837" w:rsidP="00D248F1">
      <w:pPr>
        <w:pStyle w:val="ListParagraph"/>
        <w:numPr>
          <w:ilvl w:val="0"/>
          <w:numId w:val="49"/>
        </w:numPr>
        <w:rPr>
          <w:sz w:val="22"/>
          <w:szCs w:val="22"/>
        </w:rPr>
      </w:pPr>
      <w:r w:rsidRPr="004C405F">
        <w:rPr>
          <w:sz w:val="22"/>
          <w:szCs w:val="22"/>
        </w:rPr>
        <w:t>Clear all equ</w:t>
      </w:r>
      <w:r w:rsidR="000A599A" w:rsidRPr="004C405F">
        <w:rPr>
          <w:sz w:val="22"/>
          <w:szCs w:val="22"/>
        </w:rPr>
        <w:t xml:space="preserve">ipment of biological </w:t>
      </w:r>
      <w:r w:rsidR="000D085F" w:rsidRPr="004C405F">
        <w:rPr>
          <w:sz w:val="22"/>
          <w:szCs w:val="22"/>
        </w:rPr>
        <w:t>materials</w:t>
      </w:r>
      <w:r w:rsidR="000D085F">
        <w:rPr>
          <w:sz w:val="22"/>
          <w:szCs w:val="22"/>
        </w:rPr>
        <w:t xml:space="preserve"> and</w:t>
      </w:r>
      <w:r w:rsidR="000A599A" w:rsidRPr="004C405F">
        <w:rPr>
          <w:sz w:val="22"/>
          <w:szCs w:val="22"/>
        </w:rPr>
        <w:t xml:space="preserve"> </w:t>
      </w:r>
      <w:r w:rsidR="00AC2655" w:rsidRPr="004C405F">
        <w:rPr>
          <w:sz w:val="22"/>
          <w:szCs w:val="22"/>
        </w:rPr>
        <w:t>prepare for transportation to the new lab or disposal.</w:t>
      </w:r>
    </w:p>
    <w:p w14:paraId="00E7F4C8" w14:textId="0C3D171C" w:rsidR="00AC2655" w:rsidRPr="004C405F" w:rsidRDefault="00AC2655" w:rsidP="00D248F1">
      <w:pPr>
        <w:pStyle w:val="ListParagraph"/>
        <w:numPr>
          <w:ilvl w:val="0"/>
          <w:numId w:val="49"/>
        </w:numPr>
        <w:rPr>
          <w:sz w:val="22"/>
          <w:szCs w:val="22"/>
        </w:rPr>
      </w:pPr>
      <w:r w:rsidRPr="004C405F">
        <w:rPr>
          <w:sz w:val="22"/>
          <w:szCs w:val="22"/>
        </w:rPr>
        <w:t xml:space="preserve">Unplug </w:t>
      </w:r>
      <w:r w:rsidR="003645BF" w:rsidRPr="004C405F">
        <w:rPr>
          <w:sz w:val="22"/>
          <w:szCs w:val="22"/>
        </w:rPr>
        <w:t xml:space="preserve">all electrical equipment, </w:t>
      </w:r>
      <w:r w:rsidR="009D7ACB">
        <w:rPr>
          <w:sz w:val="22"/>
          <w:szCs w:val="22"/>
        </w:rPr>
        <w:t xml:space="preserve">and </w:t>
      </w:r>
      <w:r w:rsidR="003645BF" w:rsidRPr="004C405F">
        <w:rPr>
          <w:sz w:val="22"/>
          <w:szCs w:val="22"/>
        </w:rPr>
        <w:t>empty of any water.</w:t>
      </w:r>
    </w:p>
    <w:p w14:paraId="239757C9" w14:textId="59036D29" w:rsidR="00AD3406" w:rsidRPr="004C405F" w:rsidRDefault="000574A7" w:rsidP="00D248F1">
      <w:pPr>
        <w:pStyle w:val="ListParagraph"/>
        <w:numPr>
          <w:ilvl w:val="0"/>
          <w:numId w:val="49"/>
        </w:numPr>
        <w:rPr>
          <w:sz w:val="22"/>
          <w:szCs w:val="22"/>
        </w:rPr>
      </w:pPr>
      <w:r>
        <w:rPr>
          <w:sz w:val="22"/>
          <w:szCs w:val="22"/>
        </w:rPr>
        <w:t>Prepare</w:t>
      </w:r>
      <w:r w:rsidRPr="004C405F">
        <w:rPr>
          <w:sz w:val="22"/>
          <w:szCs w:val="22"/>
        </w:rPr>
        <w:t xml:space="preserve"> </w:t>
      </w:r>
      <w:r w:rsidR="00AD3406" w:rsidRPr="004C405F">
        <w:rPr>
          <w:sz w:val="22"/>
          <w:szCs w:val="22"/>
        </w:rPr>
        <w:t xml:space="preserve">a 1:10 solution of </w:t>
      </w:r>
      <w:r w:rsidRPr="004C405F">
        <w:rPr>
          <w:sz w:val="22"/>
          <w:szCs w:val="22"/>
        </w:rPr>
        <w:t>household</w:t>
      </w:r>
      <w:r>
        <w:rPr>
          <w:sz w:val="22"/>
          <w:szCs w:val="22"/>
        </w:rPr>
        <w:t>-</w:t>
      </w:r>
      <w:r w:rsidR="00AD3406" w:rsidRPr="004C405F">
        <w:rPr>
          <w:sz w:val="22"/>
          <w:szCs w:val="22"/>
        </w:rPr>
        <w:t>grade bleach</w:t>
      </w:r>
      <w:r w:rsidR="001E7837" w:rsidRPr="004C405F">
        <w:rPr>
          <w:sz w:val="22"/>
          <w:szCs w:val="22"/>
        </w:rPr>
        <w:t xml:space="preserve"> in either a spray bottle or bucket.</w:t>
      </w:r>
    </w:p>
    <w:p w14:paraId="1B2EE504" w14:textId="737FA811" w:rsidR="00C56F72" w:rsidRPr="004C405F" w:rsidRDefault="00C56F72" w:rsidP="00D248F1">
      <w:pPr>
        <w:pStyle w:val="ListParagraph"/>
        <w:numPr>
          <w:ilvl w:val="0"/>
          <w:numId w:val="49"/>
        </w:numPr>
        <w:rPr>
          <w:sz w:val="22"/>
          <w:szCs w:val="22"/>
        </w:rPr>
      </w:pPr>
      <w:r w:rsidRPr="004C405F">
        <w:rPr>
          <w:sz w:val="22"/>
          <w:szCs w:val="22"/>
        </w:rPr>
        <w:t xml:space="preserve">Wear appropriate PPE for </w:t>
      </w:r>
      <w:r w:rsidR="000A599A" w:rsidRPr="004C405F">
        <w:rPr>
          <w:sz w:val="22"/>
          <w:szCs w:val="22"/>
        </w:rPr>
        <w:t xml:space="preserve">the </w:t>
      </w:r>
      <w:r w:rsidRPr="004C405F">
        <w:rPr>
          <w:sz w:val="22"/>
          <w:szCs w:val="22"/>
        </w:rPr>
        <w:t xml:space="preserve">Biological Safety Level of the </w:t>
      </w:r>
      <w:r w:rsidR="000574A7">
        <w:rPr>
          <w:sz w:val="22"/>
          <w:szCs w:val="22"/>
        </w:rPr>
        <w:t>m</w:t>
      </w:r>
      <w:r w:rsidR="000574A7" w:rsidRPr="004C405F">
        <w:rPr>
          <w:sz w:val="22"/>
          <w:szCs w:val="22"/>
        </w:rPr>
        <w:t xml:space="preserve">aterial </w:t>
      </w:r>
      <w:r w:rsidRPr="004C405F">
        <w:rPr>
          <w:sz w:val="22"/>
          <w:szCs w:val="22"/>
        </w:rPr>
        <w:t>handled</w:t>
      </w:r>
      <w:r w:rsidR="006422FF">
        <w:rPr>
          <w:sz w:val="22"/>
          <w:szCs w:val="22"/>
        </w:rPr>
        <w:t>.</w:t>
      </w:r>
    </w:p>
    <w:p w14:paraId="52B907F0" w14:textId="035F7CC8" w:rsidR="001E7837" w:rsidRPr="004C405F" w:rsidRDefault="00ED6B05" w:rsidP="00D248F1">
      <w:pPr>
        <w:pStyle w:val="ListParagraph"/>
        <w:numPr>
          <w:ilvl w:val="0"/>
          <w:numId w:val="49"/>
        </w:numPr>
        <w:rPr>
          <w:sz w:val="22"/>
          <w:szCs w:val="22"/>
        </w:rPr>
      </w:pPr>
      <w:r w:rsidRPr="004C405F">
        <w:rPr>
          <w:sz w:val="22"/>
          <w:szCs w:val="22"/>
        </w:rPr>
        <w:t xml:space="preserve">Wipe </w:t>
      </w:r>
      <w:r w:rsidR="006422FF">
        <w:rPr>
          <w:sz w:val="22"/>
          <w:szCs w:val="22"/>
        </w:rPr>
        <w:t xml:space="preserve">or spray </w:t>
      </w:r>
      <w:r w:rsidRPr="004C405F">
        <w:rPr>
          <w:sz w:val="22"/>
          <w:szCs w:val="22"/>
        </w:rPr>
        <w:t>all surfaces</w:t>
      </w:r>
      <w:r w:rsidR="006422FF">
        <w:rPr>
          <w:sz w:val="22"/>
          <w:szCs w:val="22"/>
        </w:rPr>
        <w:t>,</w:t>
      </w:r>
      <w:r w:rsidRPr="004C405F">
        <w:rPr>
          <w:sz w:val="22"/>
          <w:szCs w:val="22"/>
        </w:rPr>
        <w:t xml:space="preserve"> starting on the outside of the equipment and work</w:t>
      </w:r>
      <w:r w:rsidR="006422FF">
        <w:rPr>
          <w:sz w:val="22"/>
          <w:szCs w:val="22"/>
        </w:rPr>
        <w:t>ing</w:t>
      </w:r>
      <w:r w:rsidRPr="004C405F">
        <w:rPr>
          <w:sz w:val="22"/>
          <w:szCs w:val="22"/>
        </w:rPr>
        <w:t xml:space="preserve"> </w:t>
      </w:r>
      <w:r w:rsidR="006422FF">
        <w:rPr>
          <w:sz w:val="22"/>
          <w:szCs w:val="22"/>
        </w:rPr>
        <w:t>towards</w:t>
      </w:r>
      <w:r w:rsidRPr="004C405F">
        <w:rPr>
          <w:sz w:val="22"/>
          <w:szCs w:val="22"/>
        </w:rPr>
        <w:t xml:space="preserve"> interior surfaces</w:t>
      </w:r>
      <w:r w:rsidR="00AC2655" w:rsidRPr="004C405F">
        <w:rPr>
          <w:sz w:val="22"/>
          <w:szCs w:val="22"/>
        </w:rPr>
        <w:t>.</w:t>
      </w:r>
    </w:p>
    <w:p w14:paraId="10D21A2F" w14:textId="41CB9377" w:rsidR="00780255" w:rsidRPr="004C405F" w:rsidRDefault="00E673FC" w:rsidP="00D248F1">
      <w:pPr>
        <w:pStyle w:val="ListParagraph"/>
        <w:numPr>
          <w:ilvl w:val="0"/>
          <w:numId w:val="49"/>
        </w:numPr>
        <w:rPr>
          <w:sz w:val="22"/>
          <w:szCs w:val="22"/>
        </w:rPr>
      </w:pPr>
      <w:r w:rsidRPr="004C405F">
        <w:rPr>
          <w:sz w:val="22"/>
          <w:szCs w:val="22"/>
        </w:rPr>
        <w:t>Allow appropriate contact time of at least 30 minutes.</w:t>
      </w:r>
    </w:p>
    <w:p w14:paraId="39E5122D" w14:textId="02C68346" w:rsidR="00E673FC" w:rsidRPr="004C405F" w:rsidRDefault="00E673FC" w:rsidP="00D248F1">
      <w:pPr>
        <w:pStyle w:val="ListParagraph"/>
        <w:numPr>
          <w:ilvl w:val="1"/>
          <w:numId w:val="49"/>
        </w:numPr>
        <w:rPr>
          <w:sz w:val="22"/>
          <w:szCs w:val="22"/>
        </w:rPr>
      </w:pPr>
      <w:r w:rsidRPr="004C405F">
        <w:rPr>
          <w:sz w:val="22"/>
          <w:szCs w:val="22"/>
        </w:rPr>
        <w:t>For non-bleach safe surfaces</w:t>
      </w:r>
      <w:r w:rsidR="000574A7">
        <w:rPr>
          <w:sz w:val="22"/>
          <w:szCs w:val="22"/>
        </w:rPr>
        <w:t xml:space="preserve">, remove </w:t>
      </w:r>
      <w:r w:rsidR="006422FF">
        <w:rPr>
          <w:sz w:val="22"/>
          <w:szCs w:val="22"/>
        </w:rPr>
        <w:t>excess bleach</w:t>
      </w:r>
      <w:r w:rsidR="000574A7">
        <w:rPr>
          <w:sz w:val="22"/>
          <w:szCs w:val="22"/>
        </w:rPr>
        <w:t xml:space="preserve"> </w:t>
      </w:r>
      <w:r w:rsidR="006422FF">
        <w:rPr>
          <w:sz w:val="22"/>
          <w:szCs w:val="22"/>
        </w:rPr>
        <w:t>with</w:t>
      </w:r>
      <w:r w:rsidR="008946E9" w:rsidRPr="004C405F">
        <w:rPr>
          <w:sz w:val="22"/>
          <w:szCs w:val="22"/>
        </w:rPr>
        <w:t xml:space="preserve"> 70% </w:t>
      </w:r>
      <w:r w:rsidR="000574A7">
        <w:rPr>
          <w:sz w:val="22"/>
          <w:szCs w:val="22"/>
        </w:rPr>
        <w:t>e</w:t>
      </w:r>
      <w:r w:rsidR="000574A7" w:rsidRPr="004C405F">
        <w:rPr>
          <w:sz w:val="22"/>
          <w:szCs w:val="22"/>
        </w:rPr>
        <w:t>thanol</w:t>
      </w:r>
      <w:r w:rsidR="008946E9" w:rsidRPr="004C405F">
        <w:rPr>
          <w:sz w:val="22"/>
          <w:szCs w:val="22"/>
        </w:rPr>
        <w:t>.</w:t>
      </w:r>
    </w:p>
    <w:p w14:paraId="463B4D03" w14:textId="14A6C73C" w:rsidR="008946E9" w:rsidRPr="004C405F" w:rsidRDefault="008946E9" w:rsidP="00D248F1">
      <w:pPr>
        <w:pStyle w:val="ListParagraph"/>
        <w:numPr>
          <w:ilvl w:val="0"/>
          <w:numId w:val="49"/>
        </w:numPr>
        <w:rPr>
          <w:sz w:val="22"/>
          <w:szCs w:val="22"/>
        </w:rPr>
      </w:pPr>
      <w:r w:rsidRPr="004C405F">
        <w:rPr>
          <w:sz w:val="22"/>
          <w:szCs w:val="22"/>
        </w:rPr>
        <w:t xml:space="preserve">Remove or deface all </w:t>
      </w:r>
      <w:r w:rsidR="006422FF">
        <w:rPr>
          <w:sz w:val="22"/>
          <w:szCs w:val="22"/>
        </w:rPr>
        <w:t>b</w:t>
      </w:r>
      <w:r w:rsidR="006422FF" w:rsidRPr="004C405F">
        <w:rPr>
          <w:sz w:val="22"/>
          <w:szCs w:val="22"/>
        </w:rPr>
        <w:t xml:space="preserve">iohazard </w:t>
      </w:r>
      <w:r w:rsidRPr="004C405F">
        <w:rPr>
          <w:sz w:val="22"/>
          <w:szCs w:val="22"/>
        </w:rPr>
        <w:t>labels</w:t>
      </w:r>
      <w:r w:rsidR="00F23E31" w:rsidRPr="004C405F">
        <w:rPr>
          <w:sz w:val="22"/>
          <w:szCs w:val="22"/>
        </w:rPr>
        <w:t>.</w:t>
      </w:r>
    </w:p>
    <w:p w14:paraId="05723C40" w14:textId="4A666313" w:rsidR="00F23E31" w:rsidRPr="000574A7" w:rsidRDefault="00F23E31" w:rsidP="00D248F1">
      <w:pPr>
        <w:pStyle w:val="ListParagraph"/>
        <w:numPr>
          <w:ilvl w:val="0"/>
          <w:numId w:val="49"/>
        </w:numPr>
        <w:spacing w:before="120" w:after="240" w:line="240" w:lineRule="auto"/>
        <w:rPr>
          <w:rFonts w:cstheme="minorHAnsi"/>
          <w:sz w:val="22"/>
          <w:szCs w:val="22"/>
        </w:rPr>
      </w:pPr>
      <w:r w:rsidRPr="000574A7">
        <w:rPr>
          <w:rFonts w:cstheme="minorHAnsi"/>
          <w:sz w:val="22"/>
          <w:szCs w:val="22"/>
          <w:shd w:val="clear" w:color="auto" w:fill="FFFFFF"/>
        </w:rPr>
        <w:t xml:space="preserve">Submit </w:t>
      </w:r>
      <w:hyperlink r:id="rId21" w:history="1">
        <w:r w:rsidRPr="00B92DF2">
          <w:rPr>
            <w:rStyle w:val="Hyperlink"/>
            <w:rFonts w:cstheme="minorHAnsi"/>
            <w:sz w:val="22"/>
            <w:szCs w:val="22"/>
            <w:shd w:val="clear" w:color="auto" w:fill="FFFFFF"/>
          </w:rPr>
          <w:t>EH&amp;S Decontamination Form</w:t>
        </w:r>
      </w:hyperlink>
      <w:r w:rsidRPr="000574A7">
        <w:rPr>
          <w:rFonts w:cstheme="minorHAnsi"/>
          <w:sz w:val="22"/>
          <w:szCs w:val="22"/>
          <w:shd w:val="clear" w:color="auto" w:fill="FFFFFF"/>
        </w:rPr>
        <w:t xml:space="preserve"> to EH&amp;S Research Safety.</w:t>
      </w:r>
    </w:p>
    <w:p w14:paraId="37FE680B" w14:textId="0D145DFE" w:rsidR="00CF3EA3" w:rsidRPr="00DF5CB5" w:rsidRDefault="00CF3EA3" w:rsidP="00D248F1">
      <w:pPr>
        <w:pStyle w:val="Heading4"/>
        <w:rPr>
          <w:rFonts w:cstheme="minorHAnsi"/>
          <w:color w:val="auto"/>
          <w:sz w:val="22"/>
          <w:szCs w:val="22"/>
          <w:shd w:val="clear" w:color="auto" w:fill="FFFFFF"/>
        </w:rPr>
      </w:pPr>
      <w:r w:rsidRPr="00DF5CB5">
        <w:rPr>
          <w:rFonts w:cstheme="minorHAnsi"/>
          <w:color w:val="auto"/>
          <w:sz w:val="22"/>
          <w:szCs w:val="22"/>
          <w:shd w:val="clear" w:color="auto" w:fill="FFFFFF"/>
        </w:rPr>
        <w:lastRenderedPageBreak/>
        <w:t>Biological Safety Cabinets</w:t>
      </w:r>
    </w:p>
    <w:p w14:paraId="35EA3867" w14:textId="77777777" w:rsidR="00CF3EA3" w:rsidRPr="001045C0" w:rsidRDefault="00CF3EA3" w:rsidP="00D248F1">
      <w:pPr>
        <w:pStyle w:val="ListParagraph"/>
        <w:numPr>
          <w:ilvl w:val="0"/>
          <w:numId w:val="35"/>
        </w:numPr>
        <w:spacing w:before="120" w:after="240" w:line="240" w:lineRule="auto"/>
        <w:rPr>
          <w:rFonts w:cstheme="minorHAnsi"/>
          <w:sz w:val="22"/>
          <w:szCs w:val="22"/>
        </w:rPr>
      </w:pPr>
      <w:r w:rsidRPr="00DF5CB5">
        <w:rPr>
          <w:rFonts w:cstheme="minorHAnsi"/>
          <w:sz w:val="22"/>
          <w:szCs w:val="22"/>
        </w:rPr>
        <w:t>All Biological Safety Cabinets must be</w:t>
      </w:r>
      <w:r w:rsidRPr="001045C0">
        <w:rPr>
          <w:rFonts w:cstheme="minorHAnsi"/>
          <w:sz w:val="22"/>
          <w:szCs w:val="22"/>
        </w:rPr>
        <w:t xml:space="preserve"> professionally</w:t>
      </w:r>
      <w:r w:rsidRPr="00DF5CB5">
        <w:rPr>
          <w:rFonts w:cstheme="minorHAnsi"/>
          <w:sz w:val="22"/>
          <w:szCs w:val="22"/>
        </w:rPr>
        <w:t xml:space="preserve"> decontaminated </w:t>
      </w:r>
      <w:r w:rsidRPr="001045C0">
        <w:rPr>
          <w:rFonts w:cstheme="minorHAnsi"/>
          <w:sz w:val="22"/>
          <w:szCs w:val="22"/>
        </w:rPr>
        <w:t xml:space="preserve">with an approved gas/vapor method </w:t>
      </w:r>
      <w:r w:rsidRPr="00DF5CB5">
        <w:rPr>
          <w:rFonts w:cstheme="minorHAnsi"/>
          <w:sz w:val="22"/>
          <w:szCs w:val="22"/>
          <w:shd w:val="clear" w:color="auto" w:fill="FFFFFF"/>
        </w:rPr>
        <w:t>before moving, surveying out/disposing of, or repair</w:t>
      </w:r>
      <w:r>
        <w:rPr>
          <w:rFonts w:cstheme="minorHAnsi"/>
          <w:sz w:val="22"/>
          <w:szCs w:val="22"/>
          <w:shd w:val="clear" w:color="auto" w:fill="FFFFFF"/>
        </w:rPr>
        <w:t xml:space="preserve">ing </w:t>
      </w:r>
      <w:r w:rsidRPr="00DF5CB5">
        <w:rPr>
          <w:rFonts w:cstheme="minorHAnsi"/>
          <w:sz w:val="22"/>
          <w:szCs w:val="22"/>
          <w:shd w:val="clear" w:color="auto" w:fill="FFFFFF"/>
        </w:rPr>
        <w:t>contaminated plenums within the cabinet</w:t>
      </w:r>
      <w:r w:rsidRPr="00DF5CB5">
        <w:rPr>
          <w:rFonts w:cstheme="minorHAnsi"/>
          <w:sz w:val="22"/>
          <w:szCs w:val="22"/>
        </w:rPr>
        <w:t>.</w:t>
      </w:r>
    </w:p>
    <w:p w14:paraId="7582890D" w14:textId="77777777" w:rsidR="00CF3EA3" w:rsidRPr="00DF5CB5" w:rsidRDefault="00CF3EA3" w:rsidP="00D248F1">
      <w:pPr>
        <w:pStyle w:val="ListParagraph"/>
        <w:numPr>
          <w:ilvl w:val="1"/>
          <w:numId w:val="35"/>
        </w:numPr>
        <w:spacing w:before="120" w:after="240" w:line="240" w:lineRule="auto"/>
        <w:rPr>
          <w:rFonts w:cstheme="minorHAnsi"/>
          <w:sz w:val="22"/>
          <w:szCs w:val="22"/>
        </w:rPr>
      </w:pPr>
      <w:r>
        <w:rPr>
          <w:rFonts w:cstheme="minorHAnsi"/>
          <w:sz w:val="22"/>
          <w:szCs w:val="22"/>
          <w:shd w:val="clear" w:color="auto" w:fill="FFFFFF"/>
        </w:rPr>
        <w:t xml:space="preserve">Contact </w:t>
      </w:r>
      <w:r w:rsidRPr="00DF5CB5">
        <w:rPr>
          <w:rFonts w:cstheme="minorHAnsi"/>
          <w:sz w:val="22"/>
          <w:szCs w:val="22"/>
          <w:shd w:val="clear" w:color="auto" w:fill="FFFFFF"/>
        </w:rPr>
        <w:t>Precision Air Technologies at 352-332-4653</w:t>
      </w:r>
    </w:p>
    <w:p w14:paraId="2BD0BC6C" w14:textId="2BBBE91B" w:rsidR="00CF3EA3" w:rsidRPr="00DF5CB5" w:rsidRDefault="00CF3EA3" w:rsidP="00D248F1">
      <w:pPr>
        <w:pStyle w:val="ListParagraph"/>
        <w:numPr>
          <w:ilvl w:val="0"/>
          <w:numId w:val="35"/>
        </w:numPr>
        <w:spacing w:before="120" w:after="240" w:line="240" w:lineRule="auto"/>
        <w:rPr>
          <w:rFonts w:cstheme="minorHAnsi"/>
          <w:sz w:val="22"/>
          <w:szCs w:val="22"/>
        </w:rPr>
      </w:pPr>
      <w:r w:rsidRPr="00DF5CB5">
        <w:rPr>
          <w:rFonts w:cstheme="minorHAnsi"/>
          <w:sz w:val="22"/>
          <w:szCs w:val="22"/>
          <w:shd w:val="clear" w:color="auto" w:fill="FFFFFF"/>
        </w:rPr>
        <w:t xml:space="preserve">Submit </w:t>
      </w:r>
      <w:hyperlink r:id="rId22" w:history="1">
        <w:r w:rsidRPr="00B92DF2">
          <w:rPr>
            <w:rStyle w:val="Hyperlink"/>
            <w:rFonts w:cstheme="minorHAnsi"/>
            <w:sz w:val="22"/>
            <w:szCs w:val="22"/>
            <w:shd w:val="clear" w:color="auto" w:fill="FFFFFF"/>
          </w:rPr>
          <w:t>EH&amp;S Decontamination Form</w:t>
        </w:r>
      </w:hyperlink>
      <w:r w:rsidRPr="00DF5CB5">
        <w:rPr>
          <w:rFonts w:cstheme="minorHAnsi"/>
          <w:sz w:val="22"/>
          <w:szCs w:val="22"/>
          <w:shd w:val="clear" w:color="auto" w:fill="FFFFFF"/>
        </w:rPr>
        <w:t xml:space="preserve"> to EH&amp;S Research Safety.</w:t>
      </w:r>
    </w:p>
    <w:p w14:paraId="1CF1D4D5" w14:textId="1AD2D08C" w:rsidR="00B14212" w:rsidRPr="00DF5CB5" w:rsidRDefault="00B14212" w:rsidP="00D248F1">
      <w:pPr>
        <w:pStyle w:val="Heading2"/>
        <w:spacing w:before="120" w:after="240" w:line="240" w:lineRule="auto"/>
        <w:contextualSpacing/>
        <w:rPr>
          <w:rFonts w:cstheme="minorHAnsi"/>
          <w:sz w:val="22"/>
          <w:szCs w:val="22"/>
        </w:rPr>
      </w:pPr>
      <w:bookmarkStart w:id="6" w:name="_Radioactive_Materials"/>
      <w:bookmarkEnd w:id="6"/>
      <w:r w:rsidRPr="00DF5CB5">
        <w:rPr>
          <w:rFonts w:cstheme="minorHAnsi"/>
          <w:sz w:val="22"/>
          <w:szCs w:val="22"/>
        </w:rPr>
        <w:t>Radioactive Materials</w:t>
      </w:r>
    </w:p>
    <w:p w14:paraId="0769B2B3" w14:textId="6EE035F7" w:rsidR="008A3E1A" w:rsidRPr="00DF5CB5" w:rsidRDefault="008A3E1A" w:rsidP="002C4BCE">
      <w:pPr>
        <w:pStyle w:val="Heading3"/>
        <w:tabs>
          <w:tab w:val="left" w:pos="8940"/>
        </w:tabs>
        <w:spacing w:before="120" w:after="240" w:line="240" w:lineRule="auto"/>
        <w:contextualSpacing/>
        <w15:collapsed/>
        <w:rPr>
          <w:rFonts w:cstheme="minorHAnsi"/>
          <w:color w:val="auto"/>
          <w:sz w:val="22"/>
          <w:szCs w:val="22"/>
          <w:shd w:val="clear" w:color="auto" w:fill="FFFFFF"/>
        </w:rPr>
      </w:pPr>
      <w:r w:rsidRPr="00DF5CB5">
        <w:rPr>
          <w:rFonts w:cstheme="minorHAnsi"/>
          <w:color w:val="auto"/>
          <w:sz w:val="22"/>
          <w:szCs w:val="22"/>
          <w:shd w:val="clear" w:color="auto" w:fill="FFFFFF"/>
        </w:rPr>
        <w:t>Transfer</w:t>
      </w:r>
      <w:r w:rsidR="00D43086" w:rsidRPr="00DF5CB5">
        <w:rPr>
          <w:rFonts w:cstheme="minorHAnsi"/>
          <w:color w:val="auto"/>
          <w:sz w:val="22"/>
          <w:szCs w:val="22"/>
          <w:shd w:val="clear" w:color="auto" w:fill="FFFFFF"/>
        </w:rPr>
        <w:t xml:space="preserve"> or Disposal</w:t>
      </w:r>
      <w:r w:rsidRPr="00DF5CB5">
        <w:rPr>
          <w:rFonts w:cstheme="minorHAnsi"/>
          <w:color w:val="auto"/>
          <w:sz w:val="22"/>
          <w:szCs w:val="22"/>
          <w:shd w:val="clear" w:color="auto" w:fill="FFFFFF"/>
        </w:rPr>
        <w:t xml:space="preserve"> of Radioactive Materials</w:t>
      </w:r>
      <w:r w:rsidR="002C4BCE">
        <w:rPr>
          <w:rFonts w:cstheme="minorHAnsi"/>
          <w:color w:val="auto"/>
          <w:sz w:val="22"/>
          <w:szCs w:val="22"/>
          <w:shd w:val="clear" w:color="auto" w:fill="FFFFFF"/>
        </w:rPr>
        <w:tab/>
      </w:r>
    </w:p>
    <w:p w14:paraId="5FA6CC68" w14:textId="71D62A70" w:rsidR="00D43086" w:rsidRPr="00DF5CB5" w:rsidRDefault="000C5E4C" w:rsidP="00D248F1">
      <w:pPr>
        <w:pStyle w:val="NormalWeb"/>
        <w:numPr>
          <w:ilvl w:val="0"/>
          <w:numId w:val="13"/>
        </w:numPr>
        <w:shd w:val="clear" w:color="auto" w:fill="FFFFFF"/>
        <w:spacing w:before="120" w:beforeAutospacing="0" w:after="240" w:afterAutospacing="0"/>
        <w:ind w:left="720"/>
        <w:contextualSpacing/>
        <w:textAlignment w:val="baseline"/>
        <w:rPr>
          <w:rFonts w:asciiTheme="minorHAnsi" w:hAnsiTheme="minorHAnsi" w:cstheme="minorHAnsi"/>
          <w:b/>
          <w:sz w:val="22"/>
          <w:szCs w:val="22"/>
          <w:shd w:val="clear" w:color="auto" w:fill="FFFFFF"/>
        </w:rPr>
      </w:pPr>
      <w:r w:rsidRPr="00DF5CB5">
        <w:rPr>
          <w:rFonts w:asciiTheme="minorHAnsi" w:hAnsiTheme="minorHAnsi" w:cstheme="minorHAnsi"/>
          <w:sz w:val="22"/>
          <w:szCs w:val="22"/>
          <w:shd w:val="clear" w:color="auto" w:fill="FFFFFF"/>
        </w:rPr>
        <w:t>If the radioactive material is to be transferred to an approved user at UF</w:t>
      </w:r>
      <w:r w:rsidR="00F60EB3">
        <w:rPr>
          <w:rFonts w:asciiTheme="minorHAnsi" w:hAnsiTheme="minorHAnsi" w:cstheme="minorHAnsi"/>
          <w:sz w:val="22"/>
          <w:szCs w:val="22"/>
          <w:shd w:val="clear" w:color="auto" w:fill="FFFFFF"/>
        </w:rPr>
        <w:t>, transferred to another licensee, or returned to the manufacturer</w:t>
      </w:r>
      <w:r w:rsidR="00D43086" w:rsidRPr="00DF5CB5">
        <w:rPr>
          <w:rFonts w:asciiTheme="minorHAnsi" w:hAnsiTheme="minorHAnsi" w:cstheme="minorHAnsi"/>
          <w:sz w:val="22"/>
          <w:szCs w:val="22"/>
          <w:shd w:val="clear" w:color="auto" w:fill="FFFFFF"/>
        </w:rPr>
        <w:t>:</w:t>
      </w:r>
      <w:r w:rsidRPr="00DF5CB5">
        <w:rPr>
          <w:rFonts w:asciiTheme="minorHAnsi" w:hAnsiTheme="minorHAnsi" w:cstheme="minorHAnsi"/>
          <w:sz w:val="22"/>
          <w:szCs w:val="22"/>
          <w:shd w:val="clear" w:color="auto" w:fill="FFFFFF"/>
        </w:rPr>
        <w:t xml:space="preserve"> </w:t>
      </w:r>
    </w:p>
    <w:p w14:paraId="1CF30EFE" w14:textId="31C23707" w:rsidR="000C5E4C" w:rsidRPr="00F60EB3" w:rsidRDefault="00D43086" w:rsidP="00F60EB3">
      <w:pPr>
        <w:pStyle w:val="NormalWeb"/>
        <w:numPr>
          <w:ilvl w:val="1"/>
          <w:numId w:val="13"/>
        </w:numPr>
        <w:shd w:val="clear" w:color="auto" w:fill="FFFFFF"/>
        <w:spacing w:before="120" w:beforeAutospacing="0" w:after="0" w:afterAutospacing="0"/>
        <w:ind w:left="1440"/>
        <w:textAlignment w:val="baseline"/>
        <w:rPr>
          <w:rFonts w:asciiTheme="minorHAnsi" w:hAnsiTheme="minorHAnsi" w:cstheme="minorHAnsi"/>
          <w:sz w:val="22"/>
          <w:szCs w:val="22"/>
          <w:shd w:val="clear" w:color="auto" w:fill="FFFFFF"/>
        </w:rPr>
      </w:pPr>
      <w:r w:rsidRPr="00DF5CB5">
        <w:rPr>
          <w:rFonts w:asciiTheme="minorHAnsi" w:hAnsiTheme="minorHAnsi" w:cstheme="minorHAnsi"/>
          <w:sz w:val="22"/>
          <w:szCs w:val="22"/>
          <w:shd w:val="clear" w:color="auto" w:fill="FFFFFF"/>
        </w:rPr>
        <w:t xml:space="preserve">Contact the </w:t>
      </w:r>
      <w:r w:rsidR="000C5E4C" w:rsidRPr="00DF5CB5">
        <w:rPr>
          <w:rFonts w:asciiTheme="minorHAnsi" w:hAnsiTheme="minorHAnsi" w:cstheme="minorHAnsi"/>
          <w:sz w:val="22"/>
          <w:szCs w:val="22"/>
          <w:shd w:val="clear" w:color="auto" w:fill="FFFFFF"/>
        </w:rPr>
        <w:t xml:space="preserve">Radiation Safety Office </w:t>
      </w:r>
      <w:r w:rsidR="00F60EB3">
        <w:rPr>
          <w:rFonts w:asciiTheme="minorHAnsi" w:hAnsiTheme="minorHAnsi" w:cstheme="minorHAnsi"/>
          <w:sz w:val="22"/>
          <w:szCs w:val="22"/>
          <w:shd w:val="clear" w:color="auto" w:fill="FFFFFF"/>
        </w:rPr>
        <w:t>(</w:t>
      </w:r>
      <w:hyperlink r:id="rId23" w:history="1">
        <w:r w:rsidR="0023240F" w:rsidRPr="00F60EB3">
          <w:rPr>
            <w:rStyle w:val="Hyperlink"/>
            <w:rFonts w:asciiTheme="minorHAnsi" w:hAnsiTheme="minorHAnsi" w:cstheme="minorHAnsi"/>
            <w:color w:val="auto"/>
            <w:sz w:val="22"/>
            <w:szCs w:val="22"/>
            <w:shd w:val="clear" w:color="auto" w:fill="FFFFFF"/>
          </w:rPr>
          <w:t>RSO@ehs.ufl.edu</w:t>
        </w:r>
      </w:hyperlink>
      <w:r w:rsidR="0023240F" w:rsidRPr="00F60EB3">
        <w:rPr>
          <w:rFonts w:asciiTheme="minorHAnsi" w:hAnsiTheme="minorHAnsi" w:cstheme="minorHAnsi"/>
          <w:sz w:val="22"/>
          <w:szCs w:val="22"/>
          <w:shd w:val="clear" w:color="auto" w:fill="FFFFFF"/>
        </w:rPr>
        <w:t xml:space="preserve"> or 352-392-7359</w:t>
      </w:r>
      <w:r w:rsidR="00F60EB3">
        <w:rPr>
          <w:rFonts w:asciiTheme="minorHAnsi" w:hAnsiTheme="minorHAnsi" w:cstheme="minorHAnsi"/>
          <w:sz w:val="22"/>
          <w:szCs w:val="22"/>
          <w:shd w:val="clear" w:color="auto" w:fill="FFFFFF"/>
        </w:rPr>
        <w:t xml:space="preserve">). </w:t>
      </w:r>
    </w:p>
    <w:p w14:paraId="047EBD15" w14:textId="2410E3CB" w:rsidR="002B3F21" w:rsidRPr="00B66819" w:rsidRDefault="00B14212" w:rsidP="00D248F1">
      <w:pPr>
        <w:pStyle w:val="NormalWeb"/>
        <w:numPr>
          <w:ilvl w:val="0"/>
          <w:numId w:val="13"/>
        </w:numPr>
        <w:shd w:val="clear" w:color="auto" w:fill="FFFFFF"/>
        <w:spacing w:before="120" w:beforeAutospacing="0" w:after="0" w:afterAutospacing="0"/>
        <w:ind w:left="720"/>
        <w:contextualSpacing/>
        <w:textAlignment w:val="baseline"/>
        <w:rPr>
          <w:rFonts w:asciiTheme="minorHAnsi" w:hAnsiTheme="minorHAnsi" w:cstheme="minorHAnsi"/>
          <w:b/>
          <w:sz w:val="22"/>
          <w:szCs w:val="22"/>
          <w:shd w:val="clear" w:color="auto" w:fill="FFFFFF"/>
        </w:rPr>
      </w:pPr>
      <w:r w:rsidRPr="00DF5CB5">
        <w:rPr>
          <w:rFonts w:asciiTheme="minorHAnsi" w:hAnsiTheme="minorHAnsi" w:cstheme="minorHAnsi"/>
          <w:sz w:val="22"/>
          <w:szCs w:val="22"/>
          <w:shd w:val="clear" w:color="auto" w:fill="FFFFFF"/>
        </w:rPr>
        <w:t xml:space="preserve">All radioactive material must be disposed of as radioactive waste through EH&amp;S </w:t>
      </w:r>
      <w:r w:rsidR="00677C46">
        <w:rPr>
          <w:rFonts w:asciiTheme="minorHAnsi" w:hAnsiTheme="minorHAnsi" w:cstheme="minorHAnsi"/>
          <w:sz w:val="22"/>
          <w:szCs w:val="22"/>
          <w:shd w:val="clear" w:color="auto" w:fill="FFFFFF"/>
        </w:rPr>
        <w:t>Chemical and Radioactive Waste Disposal Program</w:t>
      </w:r>
      <w:r w:rsidR="00D43086" w:rsidRPr="00DF5CB5">
        <w:rPr>
          <w:rFonts w:asciiTheme="minorHAnsi" w:hAnsiTheme="minorHAnsi" w:cstheme="minorHAnsi"/>
          <w:sz w:val="22"/>
          <w:szCs w:val="22"/>
          <w:shd w:val="clear" w:color="auto" w:fill="FFFFFF"/>
        </w:rPr>
        <w:t>.</w:t>
      </w:r>
    </w:p>
    <w:p w14:paraId="36FFA97B" w14:textId="1FCCE110" w:rsidR="00B66819" w:rsidRPr="00B66819" w:rsidRDefault="00B66819" w:rsidP="00D248F1">
      <w:pPr>
        <w:numPr>
          <w:ilvl w:val="0"/>
          <w:numId w:val="13"/>
        </w:numPr>
        <w:spacing w:before="0" w:after="0" w:line="240" w:lineRule="auto"/>
        <w:contextualSpacing/>
        <w:textAlignment w:val="baseline"/>
        <w:rPr>
          <w:rStyle w:val="Hyperlink"/>
          <w:rFonts w:cstheme="minorHAnsi"/>
          <w:b/>
          <w:bCs/>
          <w:color w:val="auto"/>
          <w:sz w:val="22"/>
          <w:szCs w:val="22"/>
          <w:u w:val="none"/>
          <w:bdr w:val="none" w:sz="0" w:space="0" w:color="auto" w:frame="1"/>
          <w:shd w:val="clear" w:color="auto" w:fill="FFFFFF"/>
        </w:rPr>
      </w:pPr>
      <w:r w:rsidRPr="00DF5CB5">
        <w:rPr>
          <w:rFonts w:cstheme="minorHAnsi"/>
          <w:sz w:val="22"/>
          <w:szCs w:val="22"/>
        </w:rPr>
        <w:t xml:space="preserve">EH&amp;S </w:t>
      </w:r>
      <w:r>
        <w:rPr>
          <w:rFonts w:cstheme="minorHAnsi"/>
          <w:sz w:val="22"/>
          <w:szCs w:val="22"/>
        </w:rPr>
        <w:t>C</w:t>
      </w:r>
      <w:r w:rsidRPr="00DF5CB5">
        <w:rPr>
          <w:rFonts w:cstheme="minorHAnsi"/>
          <w:sz w:val="22"/>
          <w:szCs w:val="22"/>
        </w:rPr>
        <w:t xml:space="preserve">hemical </w:t>
      </w:r>
      <w:r>
        <w:rPr>
          <w:rFonts w:cstheme="minorHAnsi"/>
          <w:sz w:val="22"/>
          <w:szCs w:val="22"/>
        </w:rPr>
        <w:t>W</w:t>
      </w:r>
      <w:r w:rsidRPr="00DF5CB5">
        <w:rPr>
          <w:rFonts w:cstheme="minorHAnsi"/>
          <w:sz w:val="22"/>
          <w:szCs w:val="22"/>
        </w:rPr>
        <w:t xml:space="preserve">aste and </w:t>
      </w:r>
      <w:hyperlink r:id="rId24" w:history="1">
        <w:r w:rsidRPr="00F60EB3">
          <w:rPr>
            <w:rStyle w:val="Hyperlink"/>
            <w:rFonts w:cstheme="minorHAnsi"/>
            <w:sz w:val="22"/>
            <w:szCs w:val="22"/>
          </w:rPr>
          <w:t>Radioactive Waste Pickup Reque</w:t>
        </w:r>
        <w:r w:rsidRPr="00F60EB3">
          <w:rPr>
            <w:rStyle w:val="Hyperlink"/>
            <w:rFonts w:cstheme="minorHAnsi"/>
            <w:sz w:val="22"/>
            <w:szCs w:val="22"/>
          </w:rPr>
          <w:t>s</w:t>
        </w:r>
        <w:r w:rsidRPr="00F60EB3">
          <w:rPr>
            <w:rStyle w:val="Hyperlink"/>
            <w:rFonts w:cstheme="minorHAnsi"/>
            <w:sz w:val="22"/>
            <w:szCs w:val="22"/>
          </w:rPr>
          <w:t>t forms</w:t>
        </w:r>
      </w:hyperlink>
      <w:r w:rsidRPr="00DF5CB5">
        <w:rPr>
          <w:rFonts w:cstheme="minorHAnsi"/>
          <w:sz w:val="22"/>
          <w:szCs w:val="22"/>
        </w:rPr>
        <w:t xml:space="preserve"> are</w:t>
      </w:r>
      <w:r>
        <w:rPr>
          <w:rFonts w:cstheme="minorHAnsi"/>
          <w:sz w:val="22"/>
          <w:szCs w:val="22"/>
        </w:rPr>
        <w:t xml:space="preserve"> available</w:t>
      </w:r>
      <w:r w:rsidRPr="00DF5CB5">
        <w:rPr>
          <w:rFonts w:cstheme="minorHAnsi"/>
          <w:sz w:val="22"/>
          <w:szCs w:val="22"/>
        </w:rPr>
        <w:t xml:space="preserve"> online </w:t>
      </w:r>
      <w:r>
        <w:rPr>
          <w:rFonts w:cstheme="minorHAnsi"/>
          <w:sz w:val="22"/>
          <w:szCs w:val="22"/>
        </w:rPr>
        <w:t xml:space="preserve">and </w:t>
      </w:r>
      <w:r w:rsidRPr="00DF5CB5">
        <w:rPr>
          <w:rFonts w:cstheme="minorHAnsi"/>
          <w:sz w:val="22"/>
          <w:szCs w:val="22"/>
        </w:rPr>
        <w:t xml:space="preserve">require a </w:t>
      </w:r>
      <w:proofErr w:type="spellStart"/>
      <w:r w:rsidRPr="00DF5CB5">
        <w:rPr>
          <w:rFonts w:cstheme="minorHAnsi"/>
          <w:sz w:val="22"/>
          <w:szCs w:val="22"/>
        </w:rPr>
        <w:t>GatorLink</w:t>
      </w:r>
      <w:proofErr w:type="spellEnd"/>
      <w:r w:rsidRPr="00DF5CB5">
        <w:rPr>
          <w:rFonts w:cstheme="minorHAnsi"/>
          <w:sz w:val="22"/>
          <w:szCs w:val="22"/>
        </w:rPr>
        <w:t xml:space="preserve"> ID login</w:t>
      </w:r>
      <w:r w:rsidR="00F60EB3">
        <w:rPr>
          <w:rFonts w:cstheme="minorHAnsi"/>
          <w:sz w:val="22"/>
          <w:szCs w:val="22"/>
        </w:rPr>
        <w:t xml:space="preserve">. </w:t>
      </w:r>
    </w:p>
    <w:p w14:paraId="6A6569BE" w14:textId="77777777" w:rsidR="00B66819" w:rsidRPr="00B66819" w:rsidRDefault="00B66819" w:rsidP="00D248F1">
      <w:pPr>
        <w:spacing w:before="0" w:after="0" w:line="240" w:lineRule="auto"/>
        <w:ind w:left="1080"/>
        <w:contextualSpacing/>
        <w:textAlignment w:val="baseline"/>
        <w:rPr>
          <w:rFonts w:cstheme="minorHAnsi"/>
          <w:b/>
          <w:bCs/>
          <w:sz w:val="22"/>
          <w:szCs w:val="22"/>
          <w:bdr w:val="none" w:sz="0" w:space="0" w:color="auto" w:frame="1"/>
          <w:shd w:val="clear" w:color="auto" w:fill="FFFFFF"/>
        </w:rPr>
      </w:pPr>
    </w:p>
    <w:p w14:paraId="1919CDBE" w14:textId="77777777" w:rsidR="001045C0" w:rsidRPr="00CA3C0C" w:rsidRDefault="001045C0" w:rsidP="0023240F">
      <w:pPr>
        <w:pStyle w:val="Heading3"/>
        <w:spacing w:before="120" w:after="240" w:line="240" w:lineRule="auto"/>
        <w:contextualSpacing/>
        <w15:collapsed/>
        <w:rPr>
          <w:rFonts w:cstheme="minorHAnsi"/>
          <w:color w:val="auto"/>
          <w:sz w:val="22"/>
          <w:szCs w:val="22"/>
          <w:shd w:val="clear" w:color="auto" w:fill="FFFFFF"/>
        </w:rPr>
      </w:pPr>
      <w:r w:rsidRPr="00CA3C0C">
        <w:rPr>
          <w:rFonts w:cstheme="minorHAnsi"/>
          <w:color w:val="auto"/>
          <w:sz w:val="22"/>
          <w:szCs w:val="22"/>
          <w:shd w:val="clear" w:color="auto" w:fill="FFFFFF"/>
        </w:rPr>
        <w:t>Radiation Producing Devices</w:t>
      </w:r>
    </w:p>
    <w:p w14:paraId="0B326D0C" w14:textId="649D5DD6" w:rsidR="001045C0" w:rsidRPr="00DF5CB5" w:rsidRDefault="001045C0" w:rsidP="00D248F1">
      <w:pPr>
        <w:pStyle w:val="NormalWeb"/>
        <w:shd w:val="clear" w:color="auto" w:fill="FFFFFF"/>
        <w:spacing w:before="120" w:beforeAutospacing="0" w:after="240" w:afterAutospacing="0"/>
        <w:ind w:left="360"/>
        <w:contextualSpacing/>
        <w:textAlignment w:val="baseline"/>
        <w:rPr>
          <w:rFonts w:asciiTheme="minorHAnsi" w:hAnsiTheme="minorHAnsi" w:cstheme="minorHAnsi"/>
          <w:b/>
          <w:sz w:val="22"/>
          <w:szCs w:val="22"/>
          <w:shd w:val="clear" w:color="auto" w:fill="FFFFFF"/>
        </w:rPr>
      </w:pPr>
      <w:r w:rsidRPr="001045C0">
        <w:rPr>
          <w:rFonts w:asciiTheme="minorHAnsi" w:hAnsiTheme="minorHAnsi" w:cstheme="minorHAnsi"/>
          <w:sz w:val="22"/>
          <w:szCs w:val="22"/>
          <w:shd w:val="clear" w:color="auto" w:fill="FFFFFF"/>
        </w:rPr>
        <w:t>Notify the Radiation Safety Office if any radiation producing devices or major component</w:t>
      </w:r>
      <w:r w:rsidR="00CA2ED8">
        <w:rPr>
          <w:rFonts w:asciiTheme="minorHAnsi" w:hAnsiTheme="minorHAnsi" w:cstheme="minorHAnsi"/>
          <w:sz w:val="22"/>
          <w:szCs w:val="22"/>
          <w:shd w:val="clear" w:color="auto" w:fill="FFFFFF"/>
        </w:rPr>
        <w:t>s</w:t>
      </w:r>
      <w:r w:rsidRPr="001045C0">
        <w:rPr>
          <w:rFonts w:asciiTheme="minorHAnsi" w:hAnsiTheme="minorHAnsi" w:cstheme="minorHAnsi"/>
          <w:sz w:val="22"/>
          <w:szCs w:val="22"/>
          <w:shd w:val="clear" w:color="auto" w:fill="FFFFFF"/>
        </w:rPr>
        <w:t xml:space="preserve"> will be moved, sold, transferred, or disposed</w:t>
      </w:r>
      <w:r w:rsidR="00CA2ED8">
        <w:rPr>
          <w:rFonts w:asciiTheme="minorHAnsi" w:hAnsiTheme="minorHAnsi" w:cstheme="minorHAnsi"/>
          <w:sz w:val="22"/>
          <w:szCs w:val="22"/>
          <w:shd w:val="clear" w:color="auto" w:fill="FFFFFF"/>
        </w:rPr>
        <w:t xml:space="preserve"> of</w:t>
      </w:r>
      <w:r w:rsidRPr="001045C0">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Failure to do so may qualify as a breach of registration requirements with the State of Florida Department of Health.</w:t>
      </w:r>
    </w:p>
    <w:p w14:paraId="386D8000" w14:textId="2732FA9F" w:rsidR="001045C0" w:rsidRPr="00CA3C0C" w:rsidRDefault="001045C0" w:rsidP="00D248F1">
      <w:pPr>
        <w:pStyle w:val="NormalWeb"/>
        <w:numPr>
          <w:ilvl w:val="0"/>
          <w:numId w:val="15"/>
        </w:numPr>
        <w:shd w:val="clear" w:color="auto" w:fill="FFFFFF"/>
        <w:spacing w:before="120" w:beforeAutospacing="0" w:after="240" w:afterAutospacing="0"/>
        <w:ind w:left="720"/>
        <w:contextualSpacing/>
        <w:textAlignment w:val="baseline"/>
        <w:rPr>
          <w:rFonts w:asciiTheme="minorHAnsi" w:hAnsiTheme="minorHAnsi" w:cstheme="minorHAnsi"/>
          <w:b/>
          <w:sz w:val="22"/>
          <w:szCs w:val="22"/>
          <w:shd w:val="clear" w:color="auto" w:fill="FFFFFF"/>
        </w:rPr>
      </w:pPr>
      <w:r w:rsidRPr="00CA3C0C">
        <w:rPr>
          <w:rStyle w:val="Strong"/>
          <w:rFonts w:asciiTheme="minorHAnsi" w:hAnsiTheme="minorHAnsi" w:cstheme="minorHAnsi"/>
          <w:sz w:val="22"/>
          <w:szCs w:val="22"/>
          <w:bdr w:val="none" w:sz="0" w:space="0" w:color="auto" w:frame="1"/>
          <w:shd w:val="clear" w:color="auto" w:fill="FFFFFF"/>
        </w:rPr>
        <w:t>On-Campus Transfers</w:t>
      </w:r>
      <w:r w:rsidR="006422FF">
        <w:rPr>
          <w:rFonts w:asciiTheme="minorHAnsi" w:hAnsiTheme="minorHAnsi" w:cstheme="minorHAnsi"/>
          <w:b/>
          <w:bCs/>
          <w:sz w:val="22"/>
          <w:szCs w:val="22"/>
          <w:bdr w:val="none" w:sz="0" w:space="0" w:color="auto" w:frame="1"/>
          <w:shd w:val="clear" w:color="auto" w:fill="FFFFFF"/>
        </w:rPr>
        <w:t xml:space="preserve">: </w:t>
      </w:r>
      <w:r w:rsidR="006422FF" w:rsidRPr="00CA3C0C">
        <w:rPr>
          <w:rFonts w:asciiTheme="minorHAnsi" w:hAnsiTheme="minorHAnsi" w:cstheme="minorHAnsi"/>
          <w:b/>
          <w:bCs/>
          <w:sz w:val="22"/>
          <w:szCs w:val="22"/>
          <w:bdr w:val="none" w:sz="0" w:space="0" w:color="auto" w:frame="1"/>
          <w:shd w:val="clear" w:color="auto" w:fill="FFFFFF"/>
        </w:rPr>
        <w:t xml:space="preserve"> </w:t>
      </w:r>
      <w:r>
        <w:rPr>
          <w:rFonts w:asciiTheme="minorHAnsi" w:hAnsiTheme="minorHAnsi" w:cstheme="minorHAnsi"/>
          <w:sz w:val="22"/>
          <w:szCs w:val="22"/>
          <w:bdr w:val="none" w:sz="0" w:space="0" w:color="auto" w:frame="1"/>
          <w:shd w:val="clear" w:color="auto" w:fill="FFFFFF"/>
        </w:rPr>
        <w:t>D</w:t>
      </w:r>
      <w:r w:rsidRPr="00CA3C0C">
        <w:rPr>
          <w:rFonts w:asciiTheme="minorHAnsi" w:hAnsiTheme="minorHAnsi" w:cstheme="minorHAnsi"/>
          <w:sz w:val="22"/>
          <w:szCs w:val="22"/>
          <w:shd w:val="clear" w:color="auto" w:fill="FFFFFF"/>
        </w:rPr>
        <w:t xml:space="preserve">evices shall not be transferred from one area to another or to another individual without the </w:t>
      </w:r>
      <w:r w:rsidR="00C30712">
        <w:rPr>
          <w:rFonts w:asciiTheme="minorHAnsi" w:hAnsiTheme="minorHAnsi" w:cstheme="minorHAnsi"/>
          <w:sz w:val="22"/>
          <w:szCs w:val="22"/>
          <w:shd w:val="clear" w:color="auto" w:fill="FFFFFF"/>
        </w:rPr>
        <w:t xml:space="preserve">prior </w:t>
      </w:r>
      <w:r w:rsidRPr="00CA3C0C">
        <w:rPr>
          <w:rFonts w:asciiTheme="minorHAnsi" w:hAnsiTheme="minorHAnsi" w:cstheme="minorHAnsi"/>
          <w:sz w:val="22"/>
          <w:szCs w:val="22"/>
          <w:shd w:val="clear" w:color="auto" w:fill="FFFFFF"/>
        </w:rPr>
        <w:t>approval</w:t>
      </w:r>
      <w:r w:rsidR="00CA2ED8">
        <w:rPr>
          <w:rFonts w:asciiTheme="minorHAnsi" w:hAnsiTheme="minorHAnsi" w:cstheme="minorHAnsi"/>
          <w:sz w:val="22"/>
          <w:szCs w:val="22"/>
          <w:shd w:val="clear" w:color="auto" w:fill="FFFFFF"/>
        </w:rPr>
        <w:t xml:space="preserve"> of the Radiation Safety </w:t>
      </w:r>
      <w:r w:rsidR="0043565C">
        <w:rPr>
          <w:rFonts w:asciiTheme="minorHAnsi" w:hAnsiTheme="minorHAnsi" w:cstheme="minorHAnsi"/>
          <w:sz w:val="22"/>
          <w:szCs w:val="22"/>
          <w:shd w:val="clear" w:color="auto" w:fill="FFFFFF"/>
        </w:rPr>
        <w:t xml:space="preserve">Office </w:t>
      </w:r>
      <w:r w:rsidR="00C30712">
        <w:rPr>
          <w:rFonts w:asciiTheme="minorHAnsi" w:hAnsiTheme="minorHAnsi" w:cstheme="minorHAnsi"/>
          <w:sz w:val="22"/>
          <w:szCs w:val="22"/>
          <w:shd w:val="clear" w:color="auto" w:fill="FFFFFF"/>
        </w:rPr>
        <w:t xml:space="preserve">as </w:t>
      </w:r>
      <w:r w:rsidR="00CA2ED8">
        <w:rPr>
          <w:rFonts w:asciiTheme="minorHAnsi" w:hAnsiTheme="minorHAnsi" w:cstheme="minorHAnsi"/>
          <w:sz w:val="22"/>
          <w:szCs w:val="22"/>
          <w:shd w:val="clear" w:color="auto" w:fill="FFFFFF"/>
        </w:rPr>
        <w:t>a</w:t>
      </w:r>
      <w:r>
        <w:rPr>
          <w:rFonts w:asciiTheme="minorHAnsi" w:hAnsiTheme="minorHAnsi" w:cstheme="minorHAnsi"/>
          <w:sz w:val="22"/>
          <w:szCs w:val="22"/>
          <w:shd w:val="clear" w:color="auto" w:fill="FFFFFF"/>
        </w:rPr>
        <w:t xml:space="preserve">ll </w:t>
      </w:r>
      <w:r w:rsidRPr="00CA3C0C">
        <w:rPr>
          <w:rFonts w:asciiTheme="minorHAnsi" w:hAnsiTheme="minorHAnsi" w:cstheme="minorHAnsi"/>
          <w:sz w:val="22"/>
          <w:szCs w:val="22"/>
          <w:shd w:val="clear" w:color="auto" w:fill="FFFFFF"/>
        </w:rPr>
        <w:t>approval</w:t>
      </w:r>
      <w:r>
        <w:rPr>
          <w:rFonts w:asciiTheme="minorHAnsi" w:hAnsiTheme="minorHAnsi" w:cstheme="minorHAnsi"/>
          <w:sz w:val="22"/>
          <w:szCs w:val="22"/>
          <w:shd w:val="clear" w:color="auto" w:fill="FFFFFF"/>
        </w:rPr>
        <w:t>s</w:t>
      </w:r>
      <w:r w:rsidRPr="00CA3C0C">
        <w:rPr>
          <w:rFonts w:asciiTheme="minorHAnsi" w:hAnsiTheme="minorHAnsi" w:cstheme="minorHAnsi"/>
          <w:sz w:val="22"/>
          <w:szCs w:val="22"/>
          <w:shd w:val="clear" w:color="auto" w:fill="FFFFFF"/>
        </w:rPr>
        <w:t xml:space="preserve"> for radiation-producing device </w:t>
      </w:r>
      <w:r>
        <w:rPr>
          <w:rFonts w:asciiTheme="minorHAnsi" w:hAnsiTheme="minorHAnsi" w:cstheme="minorHAnsi"/>
          <w:sz w:val="22"/>
          <w:szCs w:val="22"/>
          <w:shd w:val="clear" w:color="auto" w:fill="FFFFFF"/>
        </w:rPr>
        <w:t xml:space="preserve">are based on the supervising PI’s </w:t>
      </w:r>
      <w:r w:rsidRPr="00CA3C0C">
        <w:rPr>
          <w:rFonts w:asciiTheme="minorHAnsi" w:hAnsiTheme="minorHAnsi" w:cstheme="minorHAnsi"/>
          <w:sz w:val="22"/>
          <w:szCs w:val="22"/>
          <w:shd w:val="clear" w:color="auto" w:fill="FFFFFF"/>
        </w:rPr>
        <w:t>working area and proposed research</w:t>
      </w:r>
      <w:r>
        <w:rPr>
          <w:rFonts w:asciiTheme="minorHAnsi" w:hAnsiTheme="minorHAnsi" w:cstheme="minorHAnsi"/>
          <w:sz w:val="22"/>
          <w:szCs w:val="22"/>
          <w:shd w:val="clear" w:color="auto" w:fill="FFFFFF"/>
        </w:rPr>
        <w:t>.</w:t>
      </w:r>
    </w:p>
    <w:p w14:paraId="5BD4514C" w14:textId="69C56693" w:rsidR="001045C0" w:rsidRPr="00CA3C0C" w:rsidRDefault="001045C0" w:rsidP="00D248F1">
      <w:pPr>
        <w:pStyle w:val="NormalWeb"/>
        <w:numPr>
          <w:ilvl w:val="0"/>
          <w:numId w:val="15"/>
        </w:numPr>
        <w:shd w:val="clear" w:color="auto" w:fill="FFFFFF"/>
        <w:spacing w:before="120" w:beforeAutospacing="0" w:after="240" w:afterAutospacing="0"/>
        <w:ind w:left="720"/>
        <w:contextualSpacing/>
        <w:textAlignment w:val="baseline"/>
        <w:rPr>
          <w:rFonts w:asciiTheme="minorHAnsi" w:hAnsiTheme="minorHAnsi" w:cstheme="minorHAnsi"/>
          <w:b/>
          <w:sz w:val="22"/>
          <w:szCs w:val="22"/>
          <w:shd w:val="clear" w:color="auto" w:fill="FFFFFF"/>
        </w:rPr>
      </w:pPr>
      <w:r w:rsidRPr="00CA3C0C">
        <w:rPr>
          <w:rStyle w:val="Strong"/>
          <w:rFonts w:asciiTheme="minorHAnsi" w:hAnsiTheme="minorHAnsi" w:cstheme="minorHAnsi"/>
          <w:sz w:val="22"/>
          <w:szCs w:val="22"/>
          <w:bdr w:val="none" w:sz="0" w:space="0" w:color="auto" w:frame="1"/>
          <w:shd w:val="clear" w:color="auto" w:fill="FFFFFF"/>
        </w:rPr>
        <w:t>Off-Campus Transfers</w:t>
      </w:r>
      <w:r w:rsidR="00C30712">
        <w:rPr>
          <w:rFonts w:asciiTheme="minorHAnsi" w:hAnsiTheme="minorHAnsi" w:cstheme="minorHAnsi"/>
          <w:b/>
          <w:bCs/>
          <w:sz w:val="22"/>
          <w:szCs w:val="22"/>
          <w:bdr w:val="none" w:sz="0" w:space="0" w:color="auto" w:frame="1"/>
          <w:shd w:val="clear" w:color="auto" w:fill="FFFFFF"/>
        </w:rPr>
        <w:t xml:space="preserve">:  </w:t>
      </w:r>
      <w:r w:rsidRPr="00CA3C0C">
        <w:rPr>
          <w:rFonts w:asciiTheme="minorHAnsi" w:hAnsiTheme="minorHAnsi" w:cstheme="minorHAnsi"/>
          <w:sz w:val="22"/>
          <w:szCs w:val="22"/>
          <w:shd w:val="clear" w:color="auto" w:fill="FFFFFF"/>
        </w:rPr>
        <w:t>Radiation producing devices shall not be shipped or transferred to, or from any University facility, or outside organization without prior approval of the Radiation Safety Office.</w:t>
      </w:r>
    </w:p>
    <w:p w14:paraId="7B3FAD84" w14:textId="0722474F" w:rsidR="001045C0" w:rsidRPr="00CA3C0C" w:rsidRDefault="001045C0" w:rsidP="00D248F1">
      <w:pPr>
        <w:pStyle w:val="NormalWeb"/>
        <w:numPr>
          <w:ilvl w:val="0"/>
          <w:numId w:val="15"/>
        </w:numPr>
        <w:shd w:val="clear" w:color="auto" w:fill="FFFFFF"/>
        <w:spacing w:before="120" w:beforeAutospacing="0" w:after="240" w:afterAutospacing="0"/>
        <w:ind w:left="720"/>
        <w:contextualSpacing/>
        <w:textAlignment w:val="baseline"/>
        <w:rPr>
          <w:rFonts w:asciiTheme="minorHAnsi" w:hAnsiTheme="minorHAnsi" w:cstheme="minorHAnsi"/>
          <w:b/>
          <w:sz w:val="22"/>
          <w:szCs w:val="22"/>
          <w:shd w:val="clear" w:color="auto" w:fill="FFFFFF"/>
        </w:rPr>
      </w:pPr>
      <w:r w:rsidRPr="00CA3C0C">
        <w:rPr>
          <w:rStyle w:val="Strong"/>
          <w:rFonts w:asciiTheme="minorHAnsi" w:hAnsiTheme="minorHAnsi" w:cstheme="minorHAnsi"/>
          <w:sz w:val="22"/>
          <w:szCs w:val="22"/>
          <w:bdr w:val="none" w:sz="0" w:space="0" w:color="auto" w:frame="1"/>
          <w:shd w:val="clear" w:color="auto" w:fill="FFFFFF"/>
        </w:rPr>
        <w:t xml:space="preserve">Disposal of </w:t>
      </w:r>
      <w:r w:rsidR="00C07FDB" w:rsidRPr="00CA3C0C">
        <w:rPr>
          <w:rStyle w:val="Strong"/>
          <w:rFonts w:asciiTheme="minorHAnsi" w:hAnsiTheme="minorHAnsi" w:cstheme="minorHAnsi"/>
          <w:sz w:val="22"/>
          <w:szCs w:val="22"/>
          <w:bdr w:val="none" w:sz="0" w:space="0" w:color="auto" w:frame="1"/>
          <w:shd w:val="clear" w:color="auto" w:fill="FFFFFF"/>
        </w:rPr>
        <w:t>Radiation</w:t>
      </w:r>
      <w:r w:rsidR="00C07FDB">
        <w:rPr>
          <w:rStyle w:val="Strong"/>
          <w:rFonts w:asciiTheme="minorHAnsi" w:hAnsiTheme="minorHAnsi" w:cstheme="minorHAnsi"/>
          <w:sz w:val="22"/>
          <w:szCs w:val="22"/>
          <w:bdr w:val="none" w:sz="0" w:space="0" w:color="auto" w:frame="1"/>
          <w:shd w:val="clear" w:color="auto" w:fill="FFFFFF"/>
        </w:rPr>
        <w:t>-</w:t>
      </w:r>
      <w:r w:rsidRPr="00CA3C0C">
        <w:rPr>
          <w:rStyle w:val="Strong"/>
          <w:rFonts w:asciiTheme="minorHAnsi" w:hAnsiTheme="minorHAnsi" w:cstheme="minorHAnsi"/>
          <w:sz w:val="22"/>
          <w:szCs w:val="22"/>
          <w:bdr w:val="none" w:sz="0" w:space="0" w:color="auto" w:frame="1"/>
          <w:shd w:val="clear" w:color="auto" w:fill="FFFFFF"/>
        </w:rPr>
        <w:t>Producing Device</w:t>
      </w:r>
      <w:r w:rsidR="00C07FDB">
        <w:rPr>
          <w:rStyle w:val="Strong"/>
          <w:rFonts w:asciiTheme="minorHAnsi" w:hAnsiTheme="minorHAnsi" w:cstheme="minorHAnsi"/>
          <w:b w:val="0"/>
          <w:sz w:val="22"/>
          <w:szCs w:val="22"/>
          <w:bdr w:val="none" w:sz="0" w:space="0" w:color="auto" w:frame="1"/>
          <w:shd w:val="clear" w:color="auto" w:fill="FFFFFF"/>
        </w:rPr>
        <w:t xml:space="preserve">:  </w:t>
      </w:r>
      <w:r w:rsidRPr="00CA3C0C">
        <w:rPr>
          <w:rFonts w:asciiTheme="minorHAnsi" w:hAnsiTheme="minorHAnsi" w:cstheme="minorHAnsi"/>
          <w:sz w:val="22"/>
          <w:szCs w:val="22"/>
          <w:shd w:val="clear" w:color="auto" w:fill="FFFFFF"/>
        </w:rPr>
        <w:t>Prior to the disposal of obsolete or irreparable equipment, the Radiation Safety Office must be notified to amend inventories.</w:t>
      </w:r>
    </w:p>
    <w:p w14:paraId="33175573" w14:textId="491665E2" w:rsidR="00080F43" w:rsidRPr="00DF5CB5" w:rsidRDefault="00080F43" w:rsidP="0023240F">
      <w:pPr>
        <w:pStyle w:val="Heading3"/>
        <w:spacing w:before="120" w:after="240" w:line="240" w:lineRule="auto"/>
        <w:contextualSpacing/>
        <w15:collapsed/>
        <w:rPr>
          <w:rFonts w:cstheme="minorHAnsi"/>
          <w:sz w:val="22"/>
          <w:szCs w:val="22"/>
          <w:shd w:val="clear" w:color="auto" w:fill="FFFFFF"/>
        </w:rPr>
      </w:pPr>
      <w:bookmarkStart w:id="7" w:name="_Decontamination_Procedure"/>
      <w:bookmarkEnd w:id="7"/>
      <w:r w:rsidRPr="00DF5CB5">
        <w:rPr>
          <w:rFonts w:cstheme="minorHAnsi"/>
          <w:color w:val="auto"/>
          <w:sz w:val="22"/>
          <w:szCs w:val="22"/>
          <w:shd w:val="clear" w:color="auto" w:fill="FFFFFF"/>
        </w:rPr>
        <w:t xml:space="preserve">Decontamination </w:t>
      </w:r>
      <w:r w:rsidR="001045C0">
        <w:rPr>
          <w:rFonts w:cstheme="minorHAnsi"/>
          <w:color w:val="auto"/>
          <w:sz w:val="22"/>
          <w:szCs w:val="22"/>
          <w:shd w:val="clear" w:color="auto" w:fill="FFFFFF"/>
        </w:rPr>
        <w:t>Procedure</w:t>
      </w:r>
    </w:p>
    <w:p w14:paraId="25253866" w14:textId="5853E16C" w:rsidR="00493675" w:rsidRPr="00C07FDB" w:rsidRDefault="001045C0" w:rsidP="00D248F1">
      <w:pPr>
        <w:pStyle w:val="NormalWeb"/>
        <w:shd w:val="clear" w:color="auto" w:fill="FFFFFF"/>
        <w:spacing w:before="120" w:beforeAutospacing="0" w:after="240" w:afterAutospacing="0"/>
        <w:ind w:left="450"/>
        <w:contextualSpacing/>
        <w:textAlignment w:val="baseline"/>
        <w:rPr>
          <w:rFonts w:asciiTheme="minorHAnsi" w:hAnsiTheme="minorHAnsi" w:cstheme="minorHAnsi"/>
          <w:sz w:val="22"/>
          <w:szCs w:val="22"/>
          <w:shd w:val="clear" w:color="auto" w:fill="FFFFFF"/>
        </w:rPr>
      </w:pPr>
      <w:r w:rsidRPr="00C07FDB">
        <w:rPr>
          <w:rFonts w:asciiTheme="minorHAnsi" w:hAnsiTheme="minorHAnsi" w:cstheme="minorHAnsi"/>
          <w:sz w:val="22"/>
          <w:szCs w:val="22"/>
          <w:shd w:val="clear" w:color="auto" w:fill="FFFFFF"/>
        </w:rPr>
        <w:t>Do not decontaminate the lab until</w:t>
      </w:r>
      <w:r w:rsidR="00080F43" w:rsidRPr="004C405F">
        <w:rPr>
          <w:rFonts w:asciiTheme="minorHAnsi" w:hAnsiTheme="minorHAnsi" w:cstheme="minorHAnsi"/>
          <w:sz w:val="22"/>
          <w:szCs w:val="22"/>
          <w:shd w:val="clear" w:color="auto" w:fill="FFFFFF"/>
        </w:rPr>
        <w:t xml:space="preserve"> all radioactive materials have been removed</w:t>
      </w:r>
      <w:r w:rsidR="00080F43" w:rsidRPr="00C07FDB">
        <w:rPr>
          <w:rFonts w:asciiTheme="minorHAnsi" w:hAnsiTheme="minorHAnsi" w:cstheme="minorHAnsi"/>
          <w:sz w:val="22"/>
          <w:szCs w:val="22"/>
          <w:shd w:val="clear" w:color="auto" w:fill="FFFFFF"/>
        </w:rPr>
        <w:t xml:space="preserve"> </w:t>
      </w:r>
      <w:r w:rsidR="001E4B65" w:rsidRPr="00C07FDB">
        <w:rPr>
          <w:rFonts w:asciiTheme="minorHAnsi" w:hAnsiTheme="minorHAnsi" w:cstheme="minorHAnsi"/>
          <w:sz w:val="22"/>
          <w:szCs w:val="22"/>
          <w:shd w:val="clear" w:color="auto" w:fill="FFFFFF"/>
        </w:rPr>
        <w:t>f</w:t>
      </w:r>
      <w:r w:rsidR="00080F43" w:rsidRPr="00C07FDB">
        <w:rPr>
          <w:rFonts w:asciiTheme="minorHAnsi" w:hAnsiTheme="minorHAnsi" w:cstheme="minorHAnsi"/>
          <w:sz w:val="22"/>
          <w:szCs w:val="22"/>
          <w:shd w:val="clear" w:color="auto" w:fill="FFFFFF"/>
        </w:rPr>
        <w:t>rom the lab through transfer or disposal</w:t>
      </w:r>
      <w:r w:rsidR="00493675" w:rsidRPr="00C07FDB">
        <w:rPr>
          <w:rFonts w:asciiTheme="minorHAnsi" w:hAnsiTheme="minorHAnsi" w:cstheme="minorHAnsi"/>
          <w:sz w:val="22"/>
          <w:szCs w:val="22"/>
          <w:shd w:val="clear" w:color="auto" w:fill="FFFFFF"/>
        </w:rPr>
        <w:t>.</w:t>
      </w:r>
    </w:p>
    <w:p w14:paraId="4C9E51B5" w14:textId="77777777" w:rsidR="001045C0" w:rsidRPr="00C07FDB" w:rsidRDefault="001045C0" w:rsidP="00D248F1">
      <w:pPr>
        <w:pStyle w:val="NormalWeb"/>
        <w:shd w:val="clear" w:color="auto" w:fill="FFFFFF"/>
        <w:spacing w:before="120" w:beforeAutospacing="0" w:after="240" w:afterAutospacing="0"/>
        <w:ind w:left="450"/>
        <w:contextualSpacing/>
        <w:textAlignment w:val="baseline"/>
        <w:rPr>
          <w:rFonts w:asciiTheme="minorHAnsi" w:hAnsiTheme="minorHAnsi" w:cstheme="minorHAnsi"/>
          <w:sz w:val="22"/>
          <w:szCs w:val="22"/>
          <w:shd w:val="clear" w:color="auto" w:fill="FFFFFF"/>
        </w:rPr>
      </w:pPr>
    </w:p>
    <w:p w14:paraId="2EE0A5E0" w14:textId="1FFC9980" w:rsidR="00493675" w:rsidRPr="00C07FDB" w:rsidRDefault="00493675" w:rsidP="00D248F1">
      <w:pPr>
        <w:pStyle w:val="NormalWeb"/>
        <w:numPr>
          <w:ilvl w:val="0"/>
          <w:numId w:val="50"/>
        </w:numPr>
        <w:shd w:val="clear" w:color="auto" w:fill="FFFFFF"/>
        <w:spacing w:before="120" w:beforeAutospacing="0" w:after="240" w:afterAutospacing="0"/>
        <w:ind w:left="720"/>
        <w:contextualSpacing/>
        <w:textAlignment w:val="baseline"/>
        <w:rPr>
          <w:rFonts w:asciiTheme="minorHAnsi" w:hAnsiTheme="minorHAnsi" w:cstheme="minorHAnsi"/>
          <w:sz w:val="22"/>
          <w:szCs w:val="22"/>
          <w:shd w:val="clear" w:color="auto" w:fill="FFFFFF"/>
        </w:rPr>
      </w:pPr>
      <w:r w:rsidRPr="00C07FDB">
        <w:rPr>
          <w:rFonts w:asciiTheme="minorHAnsi" w:hAnsiTheme="minorHAnsi" w:cstheme="minorHAnsi"/>
          <w:sz w:val="22"/>
          <w:szCs w:val="22"/>
          <w:shd w:val="clear" w:color="auto" w:fill="FFFFFF"/>
        </w:rPr>
        <w:t>Perform a swipe survey</w:t>
      </w:r>
      <w:r w:rsidR="00C97C4A" w:rsidRPr="00C07FDB">
        <w:rPr>
          <w:rFonts w:asciiTheme="minorHAnsi" w:hAnsiTheme="minorHAnsi" w:cstheme="minorHAnsi"/>
          <w:sz w:val="22"/>
          <w:szCs w:val="22"/>
          <w:shd w:val="clear" w:color="auto" w:fill="FFFFFF"/>
        </w:rPr>
        <w:t xml:space="preserve"> (and if appropriate, a radiation level survey for gamma emitters) of all former storage and use areas within the laborat</w:t>
      </w:r>
      <w:r w:rsidR="00EA4397" w:rsidRPr="00C07FDB">
        <w:rPr>
          <w:rFonts w:asciiTheme="minorHAnsi" w:hAnsiTheme="minorHAnsi" w:cstheme="minorHAnsi"/>
          <w:sz w:val="22"/>
          <w:szCs w:val="22"/>
          <w:shd w:val="clear" w:color="auto" w:fill="FFFFFF"/>
        </w:rPr>
        <w:t>ories.</w:t>
      </w:r>
    </w:p>
    <w:p w14:paraId="3899794D" w14:textId="0EC6D2E3" w:rsidR="00EA4397" w:rsidRPr="00C07FDB" w:rsidRDefault="00D43086" w:rsidP="00D248F1">
      <w:pPr>
        <w:pStyle w:val="NormalWeb"/>
        <w:numPr>
          <w:ilvl w:val="0"/>
          <w:numId w:val="50"/>
        </w:numPr>
        <w:shd w:val="clear" w:color="auto" w:fill="FFFFFF"/>
        <w:spacing w:before="120" w:beforeAutospacing="0" w:after="240" w:afterAutospacing="0"/>
        <w:ind w:left="720"/>
        <w:contextualSpacing/>
        <w:textAlignment w:val="baseline"/>
        <w:rPr>
          <w:rFonts w:asciiTheme="minorHAnsi" w:hAnsiTheme="minorHAnsi" w:cstheme="minorHAnsi"/>
          <w:sz w:val="22"/>
          <w:szCs w:val="22"/>
          <w:shd w:val="clear" w:color="auto" w:fill="FFFFFF"/>
        </w:rPr>
      </w:pPr>
      <w:r w:rsidRPr="00C07FDB">
        <w:rPr>
          <w:rFonts w:asciiTheme="minorHAnsi" w:hAnsiTheme="minorHAnsi" w:cstheme="minorHAnsi"/>
          <w:sz w:val="22"/>
          <w:szCs w:val="22"/>
          <w:shd w:val="clear" w:color="auto" w:fill="FFFFFF"/>
        </w:rPr>
        <w:t>Decontaminate a</w:t>
      </w:r>
      <w:r w:rsidR="00EA4397" w:rsidRPr="00C07FDB">
        <w:rPr>
          <w:rFonts w:asciiTheme="minorHAnsi" w:hAnsiTheme="minorHAnsi" w:cstheme="minorHAnsi"/>
          <w:sz w:val="22"/>
          <w:szCs w:val="22"/>
          <w:shd w:val="clear" w:color="auto" w:fill="FFFFFF"/>
        </w:rPr>
        <w:t xml:space="preserve">ll areas measuring </w:t>
      </w:r>
      <w:r w:rsidRPr="00C07FDB">
        <w:rPr>
          <w:rFonts w:asciiTheme="minorHAnsi" w:hAnsiTheme="minorHAnsi" w:cstheme="minorHAnsi"/>
          <w:sz w:val="22"/>
          <w:szCs w:val="22"/>
          <w:shd w:val="clear" w:color="auto" w:fill="FFFFFF"/>
        </w:rPr>
        <w:t>more</w:t>
      </w:r>
      <w:r w:rsidR="00EA4397" w:rsidRPr="00C07FDB">
        <w:rPr>
          <w:rFonts w:asciiTheme="minorHAnsi" w:hAnsiTheme="minorHAnsi" w:cstheme="minorHAnsi"/>
          <w:sz w:val="22"/>
          <w:szCs w:val="22"/>
          <w:shd w:val="clear" w:color="auto" w:fill="FFFFFF"/>
        </w:rPr>
        <w:t xml:space="preserve"> th</w:t>
      </w:r>
      <w:r w:rsidR="00BD080C" w:rsidRPr="00C07FDB">
        <w:rPr>
          <w:rFonts w:asciiTheme="minorHAnsi" w:hAnsiTheme="minorHAnsi" w:cstheme="minorHAnsi"/>
          <w:sz w:val="22"/>
          <w:szCs w:val="22"/>
          <w:shd w:val="clear" w:color="auto" w:fill="FFFFFF"/>
        </w:rPr>
        <w:t>a</w:t>
      </w:r>
      <w:r w:rsidR="00EA4397" w:rsidRPr="00C07FDB">
        <w:rPr>
          <w:rFonts w:asciiTheme="minorHAnsi" w:hAnsiTheme="minorHAnsi" w:cstheme="minorHAnsi"/>
          <w:sz w:val="22"/>
          <w:szCs w:val="22"/>
          <w:shd w:val="clear" w:color="auto" w:fill="FFFFFF"/>
        </w:rPr>
        <w:t>n 100</w:t>
      </w:r>
      <w:r w:rsidR="00BD080C" w:rsidRPr="00C07FDB">
        <w:rPr>
          <w:rFonts w:asciiTheme="minorHAnsi" w:hAnsiTheme="minorHAnsi" w:cstheme="minorHAnsi"/>
          <w:sz w:val="22"/>
          <w:szCs w:val="22"/>
          <w:shd w:val="clear" w:color="auto" w:fill="FFFFFF"/>
        </w:rPr>
        <w:t xml:space="preserve"> </w:t>
      </w:r>
      <w:proofErr w:type="spellStart"/>
      <w:r w:rsidRPr="00C07FDB">
        <w:rPr>
          <w:rFonts w:asciiTheme="minorHAnsi" w:hAnsiTheme="minorHAnsi" w:cstheme="minorHAnsi"/>
          <w:sz w:val="22"/>
          <w:szCs w:val="22"/>
          <w:shd w:val="clear" w:color="auto" w:fill="FFFFFF"/>
        </w:rPr>
        <w:t>dpm</w:t>
      </w:r>
      <w:proofErr w:type="spellEnd"/>
      <w:r w:rsidRPr="00C07FDB">
        <w:rPr>
          <w:rFonts w:asciiTheme="minorHAnsi" w:hAnsiTheme="minorHAnsi" w:cstheme="minorHAnsi"/>
          <w:sz w:val="22"/>
          <w:szCs w:val="22"/>
          <w:shd w:val="clear" w:color="auto" w:fill="FFFFFF"/>
        </w:rPr>
        <w:t>/100cm</w:t>
      </w:r>
      <w:r w:rsidRPr="00C07FDB">
        <w:rPr>
          <w:rFonts w:asciiTheme="minorHAnsi" w:hAnsiTheme="minorHAnsi" w:cstheme="minorHAnsi"/>
          <w:sz w:val="22"/>
          <w:szCs w:val="22"/>
          <w:shd w:val="clear" w:color="auto" w:fill="FFFFFF"/>
          <w:vertAlign w:val="superscript"/>
        </w:rPr>
        <w:t>2</w:t>
      </w:r>
      <w:r w:rsidRPr="00C07FDB">
        <w:rPr>
          <w:rFonts w:asciiTheme="minorHAnsi" w:hAnsiTheme="minorHAnsi" w:cstheme="minorHAnsi"/>
          <w:sz w:val="22"/>
          <w:szCs w:val="22"/>
          <w:shd w:val="clear" w:color="auto" w:fill="FFFFFF"/>
        </w:rPr>
        <w:t>.</w:t>
      </w:r>
    </w:p>
    <w:p w14:paraId="3E49C1EB" w14:textId="49C30641" w:rsidR="00D43086" w:rsidRPr="00C07FDB" w:rsidRDefault="00D43086" w:rsidP="00D248F1">
      <w:pPr>
        <w:pStyle w:val="NormalWeb"/>
        <w:numPr>
          <w:ilvl w:val="1"/>
          <w:numId w:val="50"/>
        </w:numPr>
        <w:shd w:val="clear" w:color="auto" w:fill="FFFFFF"/>
        <w:spacing w:before="120" w:beforeAutospacing="0" w:after="240" w:afterAutospacing="0"/>
        <w:ind w:left="720"/>
        <w:contextualSpacing/>
        <w:textAlignment w:val="baseline"/>
        <w:rPr>
          <w:rFonts w:asciiTheme="minorHAnsi" w:hAnsiTheme="minorHAnsi" w:cstheme="minorHAnsi"/>
          <w:sz w:val="22"/>
          <w:szCs w:val="22"/>
          <w:shd w:val="clear" w:color="auto" w:fill="FFFFFF"/>
        </w:rPr>
      </w:pPr>
      <w:r w:rsidRPr="00C07FDB">
        <w:rPr>
          <w:rFonts w:asciiTheme="minorHAnsi" w:hAnsiTheme="minorHAnsi" w:cstheme="minorHAnsi"/>
          <w:sz w:val="22"/>
          <w:szCs w:val="22"/>
          <w:shd w:val="clear" w:color="auto" w:fill="FFFFFF"/>
        </w:rPr>
        <w:t xml:space="preserve">Equipment that </w:t>
      </w:r>
      <w:r w:rsidR="001045C0" w:rsidRPr="00C07FDB">
        <w:rPr>
          <w:rFonts w:asciiTheme="minorHAnsi" w:hAnsiTheme="minorHAnsi" w:cstheme="minorHAnsi"/>
          <w:sz w:val="22"/>
          <w:szCs w:val="22"/>
          <w:shd w:val="clear" w:color="auto" w:fill="FFFFFF"/>
        </w:rPr>
        <w:t>cannot</w:t>
      </w:r>
      <w:r w:rsidRPr="00C07FDB">
        <w:rPr>
          <w:rFonts w:asciiTheme="minorHAnsi" w:hAnsiTheme="minorHAnsi" w:cstheme="minorHAnsi"/>
          <w:sz w:val="22"/>
          <w:szCs w:val="22"/>
          <w:shd w:val="clear" w:color="auto" w:fill="FFFFFF"/>
        </w:rPr>
        <w:t xml:space="preserve"> be decontaminated must be disposed of as radioactive waste.</w:t>
      </w:r>
    </w:p>
    <w:p w14:paraId="2A069687" w14:textId="41D2D9F9" w:rsidR="00D43086" w:rsidRPr="00C07FDB" w:rsidRDefault="00D43086" w:rsidP="00D248F1">
      <w:pPr>
        <w:pStyle w:val="NormalWeb"/>
        <w:numPr>
          <w:ilvl w:val="0"/>
          <w:numId w:val="50"/>
        </w:numPr>
        <w:shd w:val="clear" w:color="auto" w:fill="FFFFFF"/>
        <w:spacing w:before="120" w:beforeAutospacing="0" w:after="240" w:afterAutospacing="0"/>
        <w:ind w:left="720"/>
        <w:contextualSpacing/>
        <w:textAlignment w:val="baseline"/>
        <w:rPr>
          <w:rFonts w:asciiTheme="minorHAnsi" w:hAnsiTheme="minorHAnsi" w:cstheme="minorHAnsi"/>
          <w:sz w:val="22"/>
          <w:szCs w:val="22"/>
          <w:shd w:val="clear" w:color="auto" w:fill="FFFFFF"/>
        </w:rPr>
      </w:pPr>
      <w:r w:rsidRPr="00C07FDB">
        <w:rPr>
          <w:rFonts w:asciiTheme="minorHAnsi" w:hAnsiTheme="minorHAnsi" w:cstheme="minorHAnsi"/>
          <w:sz w:val="22"/>
          <w:szCs w:val="22"/>
          <w:shd w:val="clear" w:color="auto" w:fill="FFFFFF"/>
        </w:rPr>
        <w:t>Perform a new swipe survey (and if appropriate, a radiation level survey for gamma emitters) for all decontaminated area.</w:t>
      </w:r>
    </w:p>
    <w:p w14:paraId="54A78BC8" w14:textId="572D0CBC" w:rsidR="00D43086" w:rsidRPr="00C07FDB" w:rsidRDefault="00D43086" w:rsidP="00D248F1">
      <w:pPr>
        <w:pStyle w:val="NormalWeb"/>
        <w:numPr>
          <w:ilvl w:val="1"/>
          <w:numId w:val="50"/>
        </w:numPr>
        <w:shd w:val="clear" w:color="auto" w:fill="FFFFFF"/>
        <w:spacing w:before="120" w:beforeAutospacing="0" w:after="240" w:afterAutospacing="0"/>
        <w:ind w:left="720"/>
        <w:contextualSpacing/>
        <w:textAlignment w:val="baseline"/>
        <w:rPr>
          <w:rFonts w:asciiTheme="minorHAnsi" w:hAnsiTheme="minorHAnsi" w:cstheme="minorHAnsi"/>
          <w:sz w:val="22"/>
          <w:szCs w:val="22"/>
          <w:shd w:val="clear" w:color="auto" w:fill="FFFFFF"/>
        </w:rPr>
      </w:pPr>
      <w:r w:rsidRPr="00C07FDB">
        <w:rPr>
          <w:rFonts w:asciiTheme="minorHAnsi" w:hAnsiTheme="minorHAnsi" w:cstheme="minorHAnsi"/>
          <w:sz w:val="22"/>
          <w:szCs w:val="22"/>
          <w:shd w:val="clear" w:color="auto" w:fill="FFFFFF"/>
        </w:rPr>
        <w:t xml:space="preserve">Continue decontamination and swipe survey cycle until all use and storage areas measure less than 100 </w:t>
      </w:r>
      <w:proofErr w:type="spellStart"/>
      <w:r w:rsidRPr="00C07FDB">
        <w:rPr>
          <w:rFonts w:asciiTheme="minorHAnsi" w:hAnsiTheme="minorHAnsi" w:cstheme="minorHAnsi"/>
          <w:sz w:val="22"/>
          <w:szCs w:val="22"/>
          <w:shd w:val="clear" w:color="auto" w:fill="FFFFFF"/>
        </w:rPr>
        <w:t>dpm</w:t>
      </w:r>
      <w:proofErr w:type="spellEnd"/>
      <w:r w:rsidRPr="00C07FDB">
        <w:rPr>
          <w:rFonts w:asciiTheme="minorHAnsi" w:hAnsiTheme="minorHAnsi" w:cstheme="minorHAnsi"/>
          <w:sz w:val="22"/>
          <w:szCs w:val="22"/>
          <w:shd w:val="clear" w:color="auto" w:fill="FFFFFF"/>
        </w:rPr>
        <w:t>/100cm</w:t>
      </w:r>
      <w:r w:rsidRPr="00C07FDB">
        <w:rPr>
          <w:rFonts w:asciiTheme="minorHAnsi" w:hAnsiTheme="minorHAnsi" w:cstheme="minorHAnsi"/>
          <w:sz w:val="22"/>
          <w:szCs w:val="22"/>
          <w:shd w:val="clear" w:color="auto" w:fill="FFFFFF"/>
          <w:vertAlign w:val="superscript"/>
        </w:rPr>
        <w:t>2</w:t>
      </w:r>
      <w:r w:rsidRPr="00C07FDB">
        <w:rPr>
          <w:rFonts w:asciiTheme="minorHAnsi" w:hAnsiTheme="minorHAnsi" w:cstheme="minorHAnsi"/>
          <w:sz w:val="22"/>
          <w:szCs w:val="22"/>
          <w:shd w:val="clear" w:color="auto" w:fill="FFFFFF"/>
        </w:rPr>
        <w:t>.</w:t>
      </w:r>
    </w:p>
    <w:p w14:paraId="764E6894" w14:textId="0C2CA69C" w:rsidR="00D43086" w:rsidRPr="00C07FDB" w:rsidRDefault="00D43086" w:rsidP="00D248F1">
      <w:pPr>
        <w:pStyle w:val="NormalWeb"/>
        <w:numPr>
          <w:ilvl w:val="0"/>
          <w:numId w:val="50"/>
        </w:numPr>
        <w:shd w:val="clear" w:color="auto" w:fill="FFFFFF"/>
        <w:spacing w:before="120" w:beforeAutospacing="0" w:after="240" w:afterAutospacing="0"/>
        <w:ind w:left="720"/>
        <w:contextualSpacing/>
        <w:textAlignment w:val="baseline"/>
        <w:rPr>
          <w:rFonts w:asciiTheme="minorHAnsi" w:hAnsiTheme="minorHAnsi" w:cstheme="minorHAnsi"/>
          <w:sz w:val="22"/>
          <w:szCs w:val="22"/>
          <w:shd w:val="clear" w:color="auto" w:fill="FFFFFF"/>
        </w:rPr>
      </w:pPr>
      <w:r w:rsidRPr="00C07FDB">
        <w:rPr>
          <w:rFonts w:asciiTheme="minorHAnsi" w:hAnsiTheme="minorHAnsi" w:cstheme="minorHAnsi"/>
          <w:sz w:val="22"/>
          <w:szCs w:val="22"/>
          <w:shd w:val="clear" w:color="auto" w:fill="FFFFFF"/>
        </w:rPr>
        <w:t>Schedule an official Closeout Survey with Radiation Safety.</w:t>
      </w:r>
    </w:p>
    <w:p w14:paraId="28006166" w14:textId="1411D19B" w:rsidR="00D43086" w:rsidRPr="00C07FDB" w:rsidRDefault="00D43086" w:rsidP="00D248F1">
      <w:pPr>
        <w:pStyle w:val="NormalWeb"/>
        <w:numPr>
          <w:ilvl w:val="1"/>
          <w:numId w:val="50"/>
        </w:numPr>
        <w:shd w:val="clear" w:color="auto" w:fill="FFFFFF"/>
        <w:spacing w:before="120" w:beforeAutospacing="0" w:after="240" w:afterAutospacing="0"/>
        <w:ind w:left="720"/>
        <w:contextualSpacing/>
        <w:textAlignment w:val="baseline"/>
        <w:rPr>
          <w:rFonts w:asciiTheme="minorHAnsi" w:hAnsiTheme="minorHAnsi" w:cstheme="minorHAnsi"/>
          <w:sz w:val="22"/>
          <w:szCs w:val="22"/>
          <w:shd w:val="clear" w:color="auto" w:fill="FFFFFF"/>
        </w:rPr>
      </w:pPr>
      <w:r w:rsidRPr="00C07FDB">
        <w:rPr>
          <w:rFonts w:asciiTheme="minorHAnsi" w:hAnsiTheme="minorHAnsi" w:cstheme="minorHAnsi"/>
          <w:sz w:val="22"/>
          <w:szCs w:val="22"/>
          <w:shd w:val="clear" w:color="auto" w:fill="FFFFFF"/>
        </w:rPr>
        <w:t>Radiation Safety Personnel will remove all radioactive materials posting</w:t>
      </w:r>
      <w:r w:rsidR="0001631C" w:rsidRPr="00C07FDB">
        <w:rPr>
          <w:rFonts w:asciiTheme="minorHAnsi" w:hAnsiTheme="minorHAnsi" w:cstheme="minorHAnsi"/>
          <w:sz w:val="22"/>
          <w:szCs w:val="22"/>
          <w:shd w:val="clear" w:color="auto" w:fill="FFFFFF"/>
        </w:rPr>
        <w:t>.</w:t>
      </w:r>
    </w:p>
    <w:p w14:paraId="61B10E43" w14:textId="77777777" w:rsidR="00F93C20" w:rsidRPr="001045C0" w:rsidRDefault="00F93C20" w:rsidP="00D248F1">
      <w:pPr>
        <w:pStyle w:val="Heading2"/>
        <w:spacing w:before="120" w:after="240" w:line="240" w:lineRule="auto"/>
        <w:contextualSpacing/>
        <w:rPr>
          <w:rFonts w:cstheme="minorHAnsi"/>
          <w:sz w:val="22"/>
          <w:szCs w:val="22"/>
        </w:rPr>
      </w:pPr>
      <w:r w:rsidRPr="001045C0">
        <w:rPr>
          <w:rFonts w:cstheme="minorHAnsi"/>
          <w:sz w:val="22"/>
          <w:szCs w:val="22"/>
        </w:rPr>
        <w:lastRenderedPageBreak/>
        <w:t>Controlled Substances</w:t>
      </w:r>
    </w:p>
    <w:p w14:paraId="607D050B" w14:textId="7B4F742D" w:rsidR="00F93C20" w:rsidRDefault="00F93C20" w:rsidP="00D248F1">
      <w:pPr>
        <w:spacing w:before="120" w:after="240" w:line="240" w:lineRule="auto"/>
        <w:ind w:left="450" w:right="360"/>
        <w:contextualSpacing/>
        <w:textAlignment w:val="baseline"/>
        <w:rPr>
          <w:rFonts w:cstheme="minorHAnsi"/>
          <w:sz w:val="22"/>
          <w:szCs w:val="22"/>
          <w:shd w:val="clear" w:color="auto" w:fill="FFFFFF"/>
        </w:rPr>
      </w:pPr>
      <w:r w:rsidRPr="00DF5CB5">
        <w:rPr>
          <w:rFonts w:cstheme="minorHAnsi"/>
          <w:sz w:val="22"/>
          <w:szCs w:val="22"/>
          <w:shd w:val="clear" w:color="auto" w:fill="FFFFFF"/>
        </w:rPr>
        <w:t>The U.S. Drug Enforcement Administration (DEA) issued controlled substance registrations for individual researchers</w:t>
      </w:r>
      <w:r w:rsidR="00C07FDB">
        <w:rPr>
          <w:rFonts w:cstheme="minorHAnsi"/>
          <w:sz w:val="22"/>
          <w:szCs w:val="22"/>
          <w:shd w:val="clear" w:color="auto" w:fill="FFFFFF"/>
        </w:rPr>
        <w:t>, which</w:t>
      </w:r>
      <w:r w:rsidRPr="00DF5CB5">
        <w:rPr>
          <w:rFonts w:cstheme="minorHAnsi"/>
          <w:sz w:val="22"/>
          <w:szCs w:val="22"/>
          <w:shd w:val="clear" w:color="auto" w:fill="FFFFFF"/>
        </w:rPr>
        <w:t xml:space="preserve"> prohibit both the abandonment and transfer of unwanted controlled substances.</w:t>
      </w:r>
    </w:p>
    <w:p w14:paraId="76CD3D1F" w14:textId="15BD35AB" w:rsidR="001045C0" w:rsidRPr="00DF5CB5" w:rsidRDefault="00077091" w:rsidP="00077091">
      <w:pPr>
        <w:tabs>
          <w:tab w:val="left" w:pos="9750"/>
        </w:tabs>
        <w:spacing w:before="120" w:after="240" w:line="240" w:lineRule="auto"/>
        <w:ind w:left="450" w:right="360"/>
        <w:contextualSpacing/>
        <w:textAlignment w:val="baseline"/>
        <w:rPr>
          <w:rFonts w:eastAsia="Times New Roman" w:cstheme="minorHAnsi"/>
          <w:sz w:val="22"/>
          <w:szCs w:val="22"/>
        </w:rPr>
      </w:pPr>
      <w:r>
        <w:rPr>
          <w:rFonts w:eastAsia="Times New Roman" w:cstheme="minorHAnsi"/>
          <w:sz w:val="22"/>
          <w:szCs w:val="22"/>
        </w:rPr>
        <w:tab/>
      </w:r>
    </w:p>
    <w:p w14:paraId="373755A2" w14:textId="5F398FAA" w:rsidR="00F93C20" w:rsidRPr="00DF5CB5" w:rsidRDefault="00F93C20" w:rsidP="00D248F1">
      <w:pPr>
        <w:spacing w:before="120" w:after="240" w:line="240" w:lineRule="auto"/>
        <w:ind w:left="450" w:right="360"/>
        <w:contextualSpacing/>
        <w:textAlignment w:val="baseline"/>
        <w:rPr>
          <w:rFonts w:eastAsia="Times New Roman" w:cstheme="minorHAnsi"/>
          <w:b/>
          <w:bCs/>
          <w:sz w:val="22"/>
          <w:szCs w:val="22"/>
        </w:rPr>
      </w:pPr>
      <w:r w:rsidRPr="00DF5CB5">
        <w:rPr>
          <w:rFonts w:cstheme="minorHAnsi"/>
          <w:b/>
          <w:bCs/>
          <w:sz w:val="22"/>
          <w:szCs w:val="22"/>
          <w:shd w:val="clear" w:color="auto" w:fill="FFFFFF"/>
        </w:rPr>
        <w:t xml:space="preserve">NOTE: </w:t>
      </w:r>
      <w:r w:rsidR="00C07FDB">
        <w:rPr>
          <w:rFonts w:cstheme="minorHAnsi"/>
          <w:b/>
          <w:bCs/>
          <w:sz w:val="22"/>
          <w:szCs w:val="22"/>
          <w:shd w:val="clear" w:color="auto" w:fill="FFFFFF"/>
        </w:rPr>
        <w:t xml:space="preserve"> </w:t>
      </w:r>
      <w:r w:rsidRPr="00DF5CB5">
        <w:rPr>
          <w:rFonts w:cstheme="minorHAnsi"/>
          <w:b/>
          <w:bCs/>
          <w:sz w:val="22"/>
          <w:szCs w:val="22"/>
          <w:shd w:val="clear" w:color="auto" w:fill="FFFFFF"/>
        </w:rPr>
        <w:t xml:space="preserve">Abandonment of a controlled substance can be </w:t>
      </w:r>
      <w:r w:rsidR="001E4B65">
        <w:rPr>
          <w:rFonts w:cstheme="minorHAnsi"/>
          <w:b/>
          <w:bCs/>
          <w:sz w:val="22"/>
          <w:szCs w:val="22"/>
          <w:shd w:val="clear" w:color="auto" w:fill="FFFFFF"/>
        </w:rPr>
        <w:t xml:space="preserve">a </w:t>
      </w:r>
      <w:r w:rsidRPr="00DF5CB5">
        <w:rPr>
          <w:rFonts w:cstheme="minorHAnsi"/>
          <w:b/>
          <w:bCs/>
          <w:sz w:val="22"/>
          <w:szCs w:val="22"/>
          <w:shd w:val="clear" w:color="auto" w:fill="FFFFFF"/>
        </w:rPr>
        <w:t xml:space="preserve">criminal violation of DEA </w:t>
      </w:r>
      <w:r w:rsidR="006D6A79">
        <w:rPr>
          <w:rFonts w:cstheme="minorHAnsi"/>
          <w:b/>
          <w:bCs/>
          <w:sz w:val="22"/>
          <w:szCs w:val="22"/>
          <w:shd w:val="clear" w:color="auto" w:fill="FFFFFF"/>
        </w:rPr>
        <w:t>regulations</w:t>
      </w:r>
      <w:r w:rsidRPr="00DF5CB5">
        <w:rPr>
          <w:rFonts w:cstheme="minorHAnsi"/>
          <w:b/>
          <w:bCs/>
          <w:sz w:val="22"/>
          <w:szCs w:val="22"/>
          <w:shd w:val="clear" w:color="auto" w:fill="FFFFFF"/>
        </w:rPr>
        <w:t>.</w:t>
      </w:r>
    </w:p>
    <w:p w14:paraId="2CBF7F60" w14:textId="0CE43EA1" w:rsidR="00867AFE" w:rsidRPr="00B66819" w:rsidRDefault="00F93C20" w:rsidP="0023240F">
      <w:pPr>
        <w:pStyle w:val="Heading3"/>
        <w:spacing w:before="120" w:after="240" w:line="240" w:lineRule="auto"/>
        <w:contextualSpacing/>
        <w15:collapsed/>
        <w:rPr>
          <w:rFonts w:eastAsia="Times New Roman" w:cstheme="minorHAnsi"/>
          <w:color w:val="auto"/>
          <w:sz w:val="22"/>
          <w:szCs w:val="22"/>
        </w:rPr>
      </w:pPr>
      <w:r w:rsidRPr="00DF5CB5">
        <w:rPr>
          <w:rFonts w:eastAsia="Times New Roman" w:cstheme="minorHAnsi"/>
          <w:color w:val="auto"/>
          <w:sz w:val="22"/>
          <w:szCs w:val="22"/>
        </w:rPr>
        <w:t>Lab relocating with</w:t>
      </w:r>
      <w:r w:rsidR="00466C64">
        <w:rPr>
          <w:rFonts w:eastAsia="Times New Roman" w:cstheme="minorHAnsi"/>
          <w:color w:val="auto"/>
          <w:sz w:val="22"/>
          <w:szCs w:val="22"/>
        </w:rPr>
        <w:t>in</w:t>
      </w:r>
      <w:r w:rsidRPr="00DF5CB5">
        <w:rPr>
          <w:rFonts w:eastAsia="Times New Roman" w:cstheme="minorHAnsi"/>
          <w:color w:val="auto"/>
          <w:sz w:val="22"/>
          <w:szCs w:val="22"/>
        </w:rPr>
        <w:t xml:space="preserve"> the University of Florida campus</w:t>
      </w:r>
    </w:p>
    <w:p w14:paraId="6FAB7DF0" w14:textId="01C2F565" w:rsidR="00F93C20" w:rsidRPr="00077091" w:rsidRDefault="001E4B65" w:rsidP="00077091">
      <w:pPr>
        <w:spacing w:before="120" w:after="240" w:line="240" w:lineRule="auto"/>
        <w:ind w:left="360" w:right="360"/>
        <w:contextualSpacing/>
        <w:textAlignment w:val="baseline"/>
        <w:rPr>
          <w:rFonts w:eastAsia="Times New Roman" w:cstheme="minorHAnsi"/>
          <w:sz w:val="22"/>
          <w:szCs w:val="22"/>
        </w:rPr>
      </w:pPr>
      <w:r>
        <w:rPr>
          <w:rFonts w:eastAsia="Times New Roman" w:cstheme="minorHAnsi"/>
          <w:sz w:val="22"/>
          <w:szCs w:val="22"/>
        </w:rPr>
        <w:t>Labs a</w:t>
      </w:r>
      <w:r w:rsidR="00F93C20" w:rsidRPr="00DF5CB5">
        <w:rPr>
          <w:rFonts w:eastAsia="Times New Roman" w:cstheme="minorHAnsi"/>
          <w:sz w:val="22"/>
          <w:szCs w:val="22"/>
        </w:rPr>
        <w:t>re required to send an addendum to both the Florida Department of Business &amp; Professional Regulation (DBPR) and DEA with the new locations and expected move date.</w:t>
      </w:r>
      <w:r w:rsidR="00077091">
        <w:rPr>
          <w:rFonts w:eastAsia="Times New Roman" w:cstheme="minorHAnsi"/>
          <w:sz w:val="22"/>
          <w:szCs w:val="22"/>
        </w:rPr>
        <w:t xml:space="preserve"> </w:t>
      </w:r>
      <w:r w:rsidR="00F93C20" w:rsidRPr="00077091">
        <w:rPr>
          <w:rFonts w:eastAsia="Times New Roman" w:cstheme="minorHAnsi"/>
          <w:sz w:val="22"/>
          <w:szCs w:val="22"/>
        </w:rPr>
        <w:t xml:space="preserve">Controlled Substances </w:t>
      </w:r>
      <w:r w:rsidR="00F93C20" w:rsidRPr="00077091">
        <w:rPr>
          <w:rFonts w:eastAsia="Times New Roman" w:cstheme="minorHAnsi"/>
          <w:b/>
          <w:bCs/>
          <w:sz w:val="22"/>
          <w:szCs w:val="22"/>
        </w:rPr>
        <w:t>CANNOT</w:t>
      </w:r>
      <w:r w:rsidR="00F93C20" w:rsidRPr="00077091">
        <w:rPr>
          <w:rFonts w:eastAsia="Times New Roman" w:cstheme="minorHAnsi"/>
          <w:sz w:val="22"/>
          <w:szCs w:val="22"/>
        </w:rPr>
        <w:t xml:space="preserve"> be moved until the DEA Division Control Program has approved the new location.</w:t>
      </w:r>
    </w:p>
    <w:p w14:paraId="210B657D" w14:textId="3868151E" w:rsidR="00F93C20" w:rsidRPr="00DF5CB5" w:rsidRDefault="00F93C20" w:rsidP="0023240F">
      <w:pPr>
        <w:pStyle w:val="Heading3"/>
        <w:spacing w:before="120" w:after="240" w:line="240" w:lineRule="auto"/>
        <w:contextualSpacing/>
        <w15:collapsed/>
        <w:rPr>
          <w:rFonts w:eastAsia="Times New Roman" w:cstheme="minorHAnsi"/>
          <w:color w:val="auto"/>
          <w:sz w:val="22"/>
          <w:szCs w:val="22"/>
        </w:rPr>
      </w:pPr>
      <w:r w:rsidRPr="00DF5CB5">
        <w:rPr>
          <w:rFonts w:eastAsia="Times New Roman" w:cstheme="minorHAnsi"/>
          <w:color w:val="auto"/>
          <w:sz w:val="22"/>
          <w:szCs w:val="22"/>
        </w:rPr>
        <w:t>Princip</w:t>
      </w:r>
      <w:r w:rsidR="006510F5">
        <w:rPr>
          <w:rFonts w:eastAsia="Times New Roman" w:cstheme="minorHAnsi"/>
          <w:color w:val="auto"/>
          <w:sz w:val="22"/>
          <w:szCs w:val="22"/>
        </w:rPr>
        <w:t>al</w:t>
      </w:r>
      <w:r w:rsidRPr="00DF5CB5">
        <w:rPr>
          <w:rFonts w:eastAsia="Times New Roman" w:cstheme="minorHAnsi"/>
          <w:color w:val="auto"/>
          <w:sz w:val="22"/>
          <w:szCs w:val="22"/>
        </w:rPr>
        <w:t xml:space="preserve"> Investigators moving from UF to another university</w:t>
      </w:r>
    </w:p>
    <w:p w14:paraId="57400FD3" w14:textId="02C04262" w:rsidR="00F93C20" w:rsidRPr="00077091" w:rsidRDefault="00F93C20" w:rsidP="00077091">
      <w:pPr>
        <w:spacing w:before="120" w:after="240" w:line="240" w:lineRule="auto"/>
        <w:ind w:left="360"/>
        <w:contextualSpacing/>
        <w:rPr>
          <w:rFonts w:cstheme="minorHAnsi"/>
          <w:sz w:val="22"/>
          <w:szCs w:val="22"/>
        </w:rPr>
      </w:pPr>
      <w:r w:rsidRPr="001045C0">
        <w:rPr>
          <w:rFonts w:cstheme="minorHAnsi"/>
          <w:sz w:val="22"/>
          <w:szCs w:val="22"/>
        </w:rPr>
        <w:t>Since the DEA registration for research does not allow interstate or intrastate movement of controlled substances</w:t>
      </w:r>
      <w:r w:rsidR="001E4B65">
        <w:rPr>
          <w:rFonts w:cstheme="minorHAnsi"/>
          <w:sz w:val="22"/>
          <w:szCs w:val="22"/>
        </w:rPr>
        <w:t>,</w:t>
      </w:r>
      <w:r w:rsidRPr="001045C0">
        <w:rPr>
          <w:rFonts w:cstheme="minorHAnsi"/>
          <w:sz w:val="22"/>
          <w:szCs w:val="22"/>
        </w:rPr>
        <w:t xml:space="preserve"> all registered drug products must be disposed of prior to the lab’s move date.</w:t>
      </w:r>
      <w:r w:rsidR="00077091">
        <w:rPr>
          <w:rFonts w:cstheme="minorHAnsi"/>
          <w:sz w:val="22"/>
          <w:szCs w:val="22"/>
        </w:rPr>
        <w:t xml:space="preserve"> </w:t>
      </w:r>
      <w:r w:rsidRPr="00077091">
        <w:rPr>
          <w:rFonts w:cstheme="minorHAnsi"/>
          <w:sz w:val="22"/>
          <w:szCs w:val="22"/>
        </w:rPr>
        <w:t>The Princip</w:t>
      </w:r>
      <w:r w:rsidR="006510F5" w:rsidRPr="00077091">
        <w:rPr>
          <w:rFonts w:cstheme="minorHAnsi"/>
          <w:sz w:val="22"/>
          <w:szCs w:val="22"/>
        </w:rPr>
        <w:t>al</w:t>
      </w:r>
      <w:r w:rsidRPr="00077091">
        <w:rPr>
          <w:rFonts w:cstheme="minorHAnsi"/>
          <w:sz w:val="22"/>
          <w:szCs w:val="22"/>
        </w:rPr>
        <w:t xml:space="preserve"> Investigator is responsible for notifying both </w:t>
      </w:r>
      <w:r w:rsidR="001E4B65" w:rsidRPr="00077091">
        <w:rPr>
          <w:rFonts w:cstheme="minorHAnsi"/>
          <w:sz w:val="22"/>
          <w:szCs w:val="22"/>
        </w:rPr>
        <w:t xml:space="preserve">the </w:t>
      </w:r>
      <w:r w:rsidRPr="00077091">
        <w:rPr>
          <w:rFonts w:cstheme="minorHAnsi"/>
          <w:sz w:val="22"/>
          <w:szCs w:val="22"/>
        </w:rPr>
        <w:t>DEA and any relevant State regulatory program about their planned move.</w:t>
      </w:r>
    </w:p>
    <w:p w14:paraId="4FABF53B" w14:textId="24E12D6C" w:rsidR="00F93C20" w:rsidRPr="00DF5CB5" w:rsidRDefault="00F93C20" w:rsidP="0023240F">
      <w:pPr>
        <w:pStyle w:val="Heading3"/>
        <w:spacing w:before="120" w:after="240" w:line="240" w:lineRule="auto"/>
        <w:contextualSpacing/>
        <w15:collapsed/>
        <w:rPr>
          <w:rFonts w:cstheme="minorHAnsi"/>
          <w:color w:val="auto"/>
          <w:sz w:val="22"/>
          <w:szCs w:val="22"/>
        </w:rPr>
      </w:pPr>
      <w:r w:rsidRPr="00DF5CB5">
        <w:rPr>
          <w:rFonts w:cstheme="minorHAnsi"/>
          <w:color w:val="auto"/>
          <w:sz w:val="22"/>
          <w:szCs w:val="22"/>
        </w:rPr>
        <w:t>Disposal of controlled Substance</w:t>
      </w:r>
      <w:r w:rsidR="009D7ACB">
        <w:rPr>
          <w:rFonts w:cstheme="minorHAnsi"/>
          <w:color w:val="auto"/>
          <w:sz w:val="22"/>
          <w:szCs w:val="22"/>
        </w:rPr>
        <w:t>S</w:t>
      </w:r>
    </w:p>
    <w:p w14:paraId="6CA09D4C" w14:textId="77777777" w:rsidR="00077091" w:rsidRDefault="00077091" w:rsidP="00077091">
      <w:pPr>
        <w:pStyle w:val="ListParagraph"/>
        <w:numPr>
          <w:ilvl w:val="0"/>
          <w:numId w:val="4"/>
        </w:numPr>
        <w:rPr>
          <w:rFonts w:eastAsia="Times New Roman" w:cstheme="minorHAnsi"/>
          <w:sz w:val="22"/>
          <w:szCs w:val="22"/>
        </w:rPr>
      </w:pPr>
      <w:r w:rsidRPr="00077091">
        <w:rPr>
          <w:rFonts w:eastAsia="Times New Roman" w:cstheme="minorHAnsi"/>
          <w:sz w:val="22"/>
          <w:szCs w:val="22"/>
        </w:rPr>
        <w:t xml:space="preserve">The PI disposing of the Controlled Substance must have a current DEA Registration in their name – this includes retiring Principal Investigators. </w:t>
      </w:r>
    </w:p>
    <w:p w14:paraId="229911C1" w14:textId="6F3CD6A7" w:rsidR="00077091" w:rsidRDefault="00F93C20" w:rsidP="00077091">
      <w:pPr>
        <w:pStyle w:val="ListParagraph"/>
        <w:numPr>
          <w:ilvl w:val="0"/>
          <w:numId w:val="4"/>
        </w:numPr>
        <w:rPr>
          <w:rFonts w:eastAsia="Times New Roman" w:cstheme="minorHAnsi"/>
          <w:sz w:val="22"/>
          <w:szCs w:val="22"/>
        </w:rPr>
      </w:pPr>
      <w:r w:rsidRPr="00077091">
        <w:rPr>
          <w:rFonts w:cstheme="minorHAnsi"/>
          <w:sz w:val="22"/>
          <w:szCs w:val="22"/>
          <w:shd w:val="clear" w:color="auto" w:fill="FFFFFF"/>
        </w:rPr>
        <w:t xml:space="preserve">Contact </w:t>
      </w:r>
      <w:hyperlink r:id="rId25" w:history="1">
        <w:r w:rsidRPr="00077091">
          <w:rPr>
            <w:rStyle w:val="Hyperlink"/>
            <w:rFonts w:cstheme="minorHAnsi"/>
            <w:sz w:val="22"/>
            <w:szCs w:val="22"/>
            <w:shd w:val="clear" w:color="auto" w:fill="FFFFFF"/>
          </w:rPr>
          <w:t>EH&amp;S</w:t>
        </w:r>
        <w:r w:rsidR="00077091" w:rsidRPr="00077091">
          <w:rPr>
            <w:rStyle w:val="Hyperlink"/>
            <w:rFonts w:cstheme="minorHAnsi"/>
            <w:sz w:val="22"/>
            <w:szCs w:val="22"/>
            <w:shd w:val="clear" w:color="auto" w:fill="FFFFFF"/>
          </w:rPr>
          <w:t xml:space="preserve"> Lab Safety</w:t>
        </w:r>
      </w:hyperlink>
      <w:r w:rsidRPr="00077091">
        <w:rPr>
          <w:rFonts w:cstheme="minorHAnsi"/>
          <w:sz w:val="22"/>
          <w:szCs w:val="22"/>
          <w:shd w:val="clear" w:color="auto" w:fill="FFFFFF"/>
        </w:rPr>
        <w:t xml:space="preserve"> to obtain information on p</w:t>
      </w:r>
      <w:r w:rsidR="00867AFE" w:rsidRPr="00077091">
        <w:rPr>
          <w:rFonts w:cstheme="minorHAnsi"/>
          <w:sz w:val="22"/>
          <w:szCs w:val="22"/>
          <w:shd w:val="clear" w:color="auto" w:fill="FFFFFF"/>
        </w:rPr>
        <w:t>roper disposal methods</w:t>
      </w:r>
      <w:r w:rsidRPr="00077091">
        <w:rPr>
          <w:rFonts w:eastAsia="Times New Roman" w:cstheme="minorHAnsi"/>
          <w:sz w:val="22"/>
          <w:szCs w:val="22"/>
        </w:rPr>
        <w:t>.</w:t>
      </w:r>
      <w:r w:rsidR="00077091">
        <w:rPr>
          <w:rFonts w:eastAsia="Times New Roman" w:cstheme="minorHAnsi"/>
          <w:sz w:val="22"/>
          <w:szCs w:val="22"/>
        </w:rPr>
        <w:t xml:space="preserve"> A list of reverse distributors can be found on our</w:t>
      </w:r>
      <w:r w:rsidR="00077091" w:rsidRPr="00B92DF2">
        <w:rPr>
          <w:rFonts w:eastAsia="Times New Roman" w:cstheme="minorHAnsi"/>
          <w:color w:val="0000FF"/>
          <w:sz w:val="22"/>
          <w:szCs w:val="22"/>
        </w:rPr>
        <w:t xml:space="preserve"> </w:t>
      </w:r>
      <w:hyperlink r:id="rId26" w:history="1">
        <w:r w:rsidR="00077091" w:rsidRPr="00B92DF2">
          <w:rPr>
            <w:rStyle w:val="Hyperlink"/>
            <w:rFonts w:eastAsia="Times New Roman" w:cstheme="minorHAnsi"/>
            <w:sz w:val="22"/>
            <w:szCs w:val="22"/>
          </w:rPr>
          <w:t>web</w:t>
        </w:r>
        <w:r w:rsidR="00077091" w:rsidRPr="00B92DF2">
          <w:rPr>
            <w:rStyle w:val="Hyperlink"/>
            <w:rFonts w:eastAsia="Times New Roman" w:cstheme="minorHAnsi"/>
            <w:sz w:val="22"/>
            <w:szCs w:val="22"/>
          </w:rPr>
          <w:t>s</w:t>
        </w:r>
        <w:r w:rsidR="00077091" w:rsidRPr="00B92DF2">
          <w:rPr>
            <w:rStyle w:val="Hyperlink"/>
            <w:rFonts w:eastAsia="Times New Roman" w:cstheme="minorHAnsi"/>
            <w:sz w:val="22"/>
            <w:szCs w:val="22"/>
          </w:rPr>
          <w:t>ite</w:t>
        </w:r>
      </w:hyperlink>
      <w:r w:rsidR="00077091">
        <w:rPr>
          <w:rFonts w:eastAsia="Times New Roman" w:cstheme="minorHAnsi"/>
          <w:sz w:val="22"/>
          <w:szCs w:val="22"/>
        </w:rPr>
        <w:t xml:space="preserve">. </w:t>
      </w:r>
    </w:p>
    <w:p w14:paraId="320D3A3C" w14:textId="4170E1F3" w:rsidR="00F93C20" w:rsidRPr="00077091" w:rsidRDefault="00F93C20" w:rsidP="00077091">
      <w:pPr>
        <w:pStyle w:val="ListParagraph"/>
        <w:numPr>
          <w:ilvl w:val="0"/>
          <w:numId w:val="4"/>
        </w:numPr>
        <w:rPr>
          <w:rFonts w:eastAsia="Times New Roman" w:cstheme="minorHAnsi"/>
          <w:sz w:val="22"/>
          <w:szCs w:val="22"/>
        </w:rPr>
      </w:pPr>
      <w:r w:rsidRPr="00077091">
        <w:rPr>
          <w:rFonts w:cstheme="minorHAnsi"/>
          <w:sz w:val="22"/>
          <w:szCs w:val="22"/>
          <w:shd w:val="clear" w:color="auto" w:fill="FFFFFF"/>
        </w:rPr>
        <w:t xml:space="preserve">The PI </w:t>
      </w:r>
      <w:r w:rsidRPr="00077091">
        <w:rPr>
          <w:rFonts w:cstheme="minorHAnsi"/>
          <w:b/>
          <w:sz w:val="22"/>
          <w:szCs w:val="22"/>
          <w:shd w:val="clear" w:color="auto" w:fill="FFFFFF"/>
        </w:rPr>
        <w:t>MUST</w:t>
      </w:r>
      <w:r w:rsidRPr="00077091">
        <w:rPr>
          <w:rFonts w:cstheme="minorHAnsi"/>
          <w:sz w:val="22"/>
          <w:szCs w:val="22"/>
          <w:shd w:val="clear" w:color="auto" w:fill="FFFFFF"/>
        </w:rPr>
        <w:t xml:space="preserve"> retain records of disposal for a</w:t>
      </w:r>
      <w:r w:rsidR="001E4B65" w:rsidRPr="00077091">
        <w:rPr>
          <w:rFonts w:cstheme="minorHAnsi"/>
          <w:sz w:val="22"/>
          <w:szCs w:val="22"/>
          <w:shd w:val="clear" w:color="auto" w:fill="FFFFFF"/>
        </w:rPr>
        <w:t xml:space="preserve">t least two years. The records </w:t>
      </w:r>
      <w:r w:rsidRPr="00077091">
        <w:rPr>
          <w:rFonts w:cstheme="minorHAnsi"/>
          <w:sz w:val="22"/>
          <w:szCs w:val="22"/>
          <w:shd w:val="clear" w:color="auto" w:fill="FFFFFF"/>
        </w:rPr>
        <w:t xml:space="preserve">will </w:t>
      </w:r>
      <w:r w:rsidR="001E4B65" w:rsidRPr="00077091">
        <w:rPr>
          <w:rFonts w:cstheme="minorHAnsi"/>
          <w:sz w:val="22"/>
          <w:szCs w:val="22"/>
          <w:shd w:val="clear" w:color="auto" w:fill="FFFFFF"/>
        </w:rPr>
        <w:t>require</w:t>
      </w:r>
      <w:r w:rsidRPr="00077091">
        <w:rPr>
          <w:rFonts w:cstheme="minorHAnsi"/>
          <w:sz w:val="22"/>
          <w:szCs w:val="22"/>
          <w:shd w:val="clear" w:color="auto" w:fill="FFFFFF"/>
        </w:rPr>
        <w:t xml:space="preserve"> the date, manner of disposal, and quantity of substance for disposal.</w:t>
      </w:r>
    </w:p>
    <w:p w14:paraId="1E6C30B7" w14:textId="2B2FBE2D" w:rsidR="00123370" w:rsidRPr="00DF5CB5" w:rsidRDefault="00123370" w:rsidP="00D248F1">
      <w:pPr>
        <w:pStyle w:val="Heading2"/>
        <w:spacing w:before="120" w:after="240" w:line="240" w:lineRule="auto"/>
        <w:contextualSpacing/>
        <w:rPr>
          <w:rFonts w:cstheme="minorHAnsi"/>
          <w:sz w:val="22"/>
          <w:szCs w:val="22"/>
        </w:rPr>
      </w:pPr>
      <w:r w:rsidRPr="00DF5CB5">
        <w:rPr>
          <w:rFonts w:cstheme="minorHAnsi"/>
          <w:sz w:val="22"/>
          <w:szCs w:val="22"/>
        </w:rPr>
        <w:t>Shared Areas</w:t>
      </w:r>
    </w:p>
    <w:p w14:paraId="37959F18" w14:textId="3C41ED34" w:rsidR="00123370" w:rsidRDefault="00123370" w:rsidP="00D248F1">
      <w:pPr>
        <w:pStyle w:val="NormalWeb"/>
        <w:shd w:val="clear" w:color="auto" w:fill="FFFFFF"/>
        <w:tabs>
          <w:tab w:val="left" w:pos="720"/>
        </w:tabs>
        <w:spacing w:before="120" w:beforeAutospacing="0" w:after="240" w:afterAutospacing="0"/>
        <w:ind w:left="360"/>
        <w:contextualSpacing/>
        <w:jc w:val="both"/>
        <w:textAlignment w:val="baseline"/>
        <w:rPr>
          <w:rFonts w:asciiTheme="minorHAnsi" w:hAnsiTheme="minorHAnsi" w:cstheme="minorHAnsi"/>
          <w:sz w:val="22"/>
          <w:szCs w:val="22"/>
          <w:shd w:val="clear" w:color="auto" w:fill="FFFFFF"/>
        </w:rPr>
      </w:pPr>
      <w:r w:rsidRPr="00DF5CB5">
        <w:rPr>
          <w:rFonts w:asciiTheme="minorHAnsi" w:hAnsiTheme="minorHAnsi" w:cstheme="minorHAnsi"/>
          <w:sz w:val="22"/>
          <w:szCs w:val="22"/>
          <w:shd w:val="clear" w:color="auto" w:fill="FFFFFF"/>
        </w:rPr>
        <w:t>All shared space (lab</w:t>
      </w:r>
      <w:r w:rsidR="009D7ACB">
        <w:rPr>
          <w:rFonts w:asciiTheme="minorHAnsi" w:hAnsiTheme="minorHAnsi" w:cstheme="minorHAnsi"/>
          <w:sz w:val="22"/>
          <w:szCs w:val="22"/>
          <w:shd w:val="clear" w:color="auto" w:fill="FFFFFF"/>
        </w:rPr>
        <w:t>oratorie</w:t>
      </w:r>
      <w:r w:rsidRPr="00DF5CB5">
        <w:rPr>
          <w:rFonts w:asciiTheme="minorHAnsi" w:hAnsiTheme="minorHAnsi" w:cstheme="minorHAnsi"/>
          <w:sz w:val="22"/>
          <w:szCs w:val="22"/>
          <w:shd w:val="clear" w:color="auto" w:fill="FFFFFF"/>
        </w:rPr>
        <w:t>s, equipment rooms, storage areas, cold rooms, dark rooms, autoclave rooms, etc.) must be cleared of materials and cleaned by the departing staff. Otherwise, the Department Chair or another PI must assume responsibility for the space and its contents.</w:t>
      </w:r>
    </w:p>
    <w:p w14:paraId="0247FCFD" w14:textId="77777777" w:rsidR="00F615CD" w:rsidRPr="002863A0" w:rsidRDefault="00F615CD" w:rsidP="002863A0">
      <w:pPr>
        <w:pStyle w:val="Heading1"/>
      </w:pPr>
      <w:r w:rsidRPr="002863A0">
        <w:t>Contact Information</w:t>
      </w:r>
    </w:p>
    <w:p w14:paraId="1EC11BAD" w14:textId="69319982" w:rsidR="00F615CD" w:rsidRPr="00B92DF2" w:rsidRDefault="00077091" w:rsidP="00D248F1">
      <w:pPr>
        <w:pStyle w:val="NormalWeb"/>
        <w:numPr>
          <w:ilvl w:val="0"/>
          <w:numId w:val="27"/>
        </w:numPr>
        <w:shd w:val="clear" w:color="auto" w:fill="FFFFFF"/>
        <w:spacing w:before="120" w:beforeAutospacing="0" w:after="240" w:afterAutospacing="0"/>
        <w:ind w:left="720"/>
        <w:contextualSpacing/>
        <w:jc w:val="both"/>
        <w:textAlignment w:val="baseline"/>
        <w:rPr>
          <w:rFonts w:asciiTheme="minorHAnsi" w:hAnsiTheme="minorHAnsi" w:cstheme="minorHAnsi"/>
          <w:b/>
          <w:sz w:val="22"/>
          <w:szCs w:val="22"/>
          <w:shd w:val="clear" w:color="auto" w:fill="FFFFFF"/>
          <w:lang w:val="pt-BR"/>
        </w:rPr>
      </w:pPr>
      <w:r w:rsidRPr="00B92DF2">
        <w:rPr>
          <w:rFonts w:asciiTheme="minorHAnsi" w:hAnsiTheme="minorHAnsi" w:cstheme="minorHAnsi"/>
          <w:sz w:val="22"/>
          <w:szCs w:val="22"/>
          <w:shd w:val="clear" w:color="auto" w:fill="FFFFFF"/>
          <w:lang w:val="pt-BR"/>
        </w:rPr>
        <w:t>Gator TRACS</w:t>
      </w:r>
      <w:r w:rsidR="009D7ACB" w:rsidRPr="00B92DF2">
        <w:rPr>
          <w:rFonts w:asciiTheme="minorHAnsi" w:hAnsiTheme="minorHAnsi" w:cstheme="minorHAnsi"/>
          <w:sz w:val="22"/>
          <w:szCs w:val="22"/>
          <w:shd w:val="clear" w:color="auto" w:fill="FFFFFF"/>
          <w:lang w:val="pt-BR"/>
        </w:rPr>
        <w:t xml:space="preserve">:  </w:t>
      </w:r>
      <w:hyperlink r:id="rId27" w:history="1">
        <w:r w:rsidRPr="00B92DF2">
          <w:rPr>
            <w:rStyle w:val="Hyperlink"/>
            <w:rFonts w:asciiTheme="minorHAnsi" w:hAnsiTheme="minorHAnsi" w:cstheme="minorHAnsi"/>
            <w:sz w:val="22"/>
            <w:szCs w:val="22"/>
          </w:rPr>
          <w:t>gatortracs@ehs.ufl.edu</w:t>
        </w:r>
      </w:hyperlink>
      <w:r w:rsidRPr="00B92DF2">
        <w:rPr>
          <w:rFonts w:asciiTheme="minorHAnsi" w:hAnsiTheme="minorHAnsi" w:cstheme="minorHAnsi"/>
          <w:sz w:val="22"/>
          <w:szCs w:val="22"/>
        </w:rPr>
        <w:t xml:space="preserve"> </w:t>
      </w:r>
    </w:p>
    <w:p w14:paraId="714F844E" w14:textId="00EA76A5" w:rsidR="00F615CD" w:rsidRPr="00B92DF2" w:rsidRDefault="00F615CD" w:rsidP="00D248F1">
      <w:pPr>
        <w:pStyle w:val="NormalWeb"/>
        <w:numPr>
          <w:ilvl w:val="0"/>
          <w:numId w:val="27"/>
        </w:numPr>
        <w:shd w:val="clear" w:color="auto" w:fill="FFFFFF"/>
        <w:spacing w:before="120" w:beforeAutospacing="0" w:after="240" w:afterAutospacing="0"/>
        <w:ind w:left="720"/>
        <w:contextualSpacing/>
        <w:jc w:val="both"/>
        <w:textAlignment w:val="baseline"/>
        <w:rPr>
          <w:rFonts w:asciiTheme="minorHAnsi" w:hAnsiTheme="minorHAnsi" w:cstheme="minorHAnsi"/>
          <w:b/>
          <w:sz w:val="22"/>
          <w:szCs w:val="22"/>
          <w:shd w:val="clear" w:color="auto" w:fill="FFFFFF"/>
        </w:rPr>
      </w:pPr>
      <w:r w:rsidRPr="00B92DF2">
        <w:rPr>
          <w:rFonts w:asciiTheme="minorHAnsi" w:hAnsiTheme="minorHAnsi" w:cstheme="minorHAnsi"/>
          <w:sz w:val="22"/>
          <w:szCs w:val="22"/>
          <w:shd w:val="clear" w:color="auto" w:fill="FFFFFF"/>
        </w:rPr>
        <w:t>Chemical and Lab Safety</w:t>
      </w:r>
      <w:r w:rsidR="009D7ACB" w:rsidRPr="00B92DF2">
        <w:rPr>
          <w:rFonts w:asciiTheme="minorHAnsi" w:hAnsiTheme="minorHAnsi" w:cstheme="minorHAnsi"/>
          <w:sz w:val="22"/>
          <w:szCs w:val="22"/>
          <w:shd w:val="clear" w:color="auto" w:fill="FFFFFF"/>
        </w:rPr>
        <w:t xml:space="preserve">:  </w:t>
      </w:r>
      <w:hyperlink r:id="rId28" w:history="1">
        <w:r w:rsidR="009D7ACB" w:rsidRPr="00B92DF2">
          <w:rPr>
            <w:rStyle w:val="Hyperlink"/>
            <w:rFonts w:asciiTheme="minorHAnsi" w:hAnsiTheme="minorHAnsi" w:cstheme="minorHAnsi"/>
            <w:sz w:val="22"/>
            <w:szCs w:val="22"/>
            <w:shd w:val="clear" w:color="auto" w:fill="FFFFFF"/>
          </w:rPr>
          <w:t>Labsafety@ehs.ufl.edu</w:t>
        </w:r>
      </w:hyperlink>
      <w:r w:rsidR="009D7ACB" w:rsidRPr="00B92DF2">
        <w:rPr>
          <w:rFonts w:asciiTheme="minorHAnsi" w:hAnsiTheme="minorHAnsi" w:cstheme="minorHAnsi"/>
          <w:sz w:val="22"/>
          <w:szCs w:val="22"/>
          <w:shd w:val="clear" w:color="auto" w:fill="FFFFFF"/>
        </w:rPr>
        <w:t xml:space="preserve">; </w:t>
      </w:r>
      <w:r w:rsidRPr="00B92DF2">
        <w:rPr>
          <w:rFonts w:asciiTheme="minorHAnsi" w:hAnsiTheme="minorHAnsi" w:cstheme="minorHAnsi"/>
          <w:sz w:val="22"/>
          <w:szCs w:val="22"/>
          <w:shd w:val="clear" w:color="auto" w:fill="FFFFFF"/>
        </w:rPr>
        <w:t>352-392-1591</w:t>
      </w:r>
    </w:p>
    <w:p w14:paraId="1293879E" w14:textId="25B98E57" w:rsidR="00F615CD" w:rsidRPr="00B92DF2" w:rsidRDefault="00F615CD" w:rsidP="00D248F1">
      <w:pPr>
        <w:pStyle w:val="NormalWeb"/>
        <w:numPr>
          <w:ilvl w:val="0"/>
          <w:numId w:val="27"/>
        </w:numPr>
        <w:shd w:val="clear" w:color="auto" w:fill="FFFFFF"/>
        <w:spacing w:before="120" w:beforeAutospacing="0" w:after="240" w:afterAutospacing="0"/>
        <w:ind w:left="720"/>
        <w:contextualSpacing/>
        <w:jc w:val="both"/>
        <w:textAlignment w:val="baseline"/>
        <w:rPr>
          <w:rFonts w:asciiTheme="minorHAnsi" w:hAnsiTheme="minorHAnsi" w:cstheme="minorHAnsi"/>
          <w:b/>
          <w:sz w:val="22"/>
          <w:szCs w:val="22"/>
          <w:shd w:val="clear" w:color="auto" w:fill="FFFFFF"/>
        </w:rPr>
      </w:pPr>
      <w:r w:rsidRPr="00B92DF2">
        <w:rPr>
          <w:rFonts w:asciiTheme="minorHAnsi" w:hAnsiTheme="minorHAnsi" w:cstheme="minorHAnsi"/>
          <w:sz w:val="22"/>
          <w:szCs w:val="22"/>
          <w:shd w:val="clear" w:color="auto" w:fill="FFFFFF"/>
        </w:rPr>
        <w:t>Biological Safety</w:t>
      </w:r>
      <w:r w:rsidR="009D7ACB" w:rsidRPr="00B92DF2">
        <w:rPr>
          <w:rFonts w:asciiTheme="minorHAnsi" w:hAnsiTheme="minorHAnsi" w:cstheme="minorHAnsi"/>
          <w:sz w:val="22"/>
          <w:szCs w:val="22"/>
          <w:shd w:val="clear" w:color="auto" w:fill="FFFFFF"/>
        </w:rPr>
        <w:t xml:space="preserve">:  </w:t>
      </w:r>
      <w:hyperlink r:id="rId29" w:history="1">
        <w:r w:rsidR="009D7ACB" w:rsidRPr="00B92DF2">
          <w:rPr>
            <w:rStyle w:val="Hyperlink"/>
            <w:rFonts w:asciiTheme="minorHAnsi" w:hAnsiTheme="minorHAnsi" w:cstheme="minorHAnsi"/>
            <w:sz w:val="22"/>
            <w:szCs w:val="22"/>
            <w:shd w:val="clear" w:color="auto" w:fill="FFFFFF"/>
          </w:rPr>
          <w:t>BSO@ehs.ufl.edu</w:t>
        </w:r>
      </w:hyperlink>
      <w:r w:rsidR="009D7ACB" w:rsidRPr="00B92DF2">
        <w:rPr>
          <w:rFonts w:asciiTheme="minorHAnsi" w:hAnsiTheme="minorHAnsi" w:cstheme="minorHAnsi"/>
          <w:sz w:val="22"/>
          <w:szCs w:val="22"/>
          <w:shd w:val="clear" w:color="auto" w:fill="FFFFFF"/>
        </w:rPr>
        <w:t xml:space="preserve">; </w:t>
      </w:r>
      <w:r w:rsidRPr="00B92DF2">
        <w:rPr>
          <w:rFonts w:asciiTheme="minorHAnsi" w:hAnsiTheme="minorHAnsi" w:cstheme="minorHAnsi"/>
          <w:sz w:val="22"/>
          <w:szCs w:val="22"/>
          <w:shd w:val="clear" w:color="auto" w:fill="FFFFFF"/>
        </w:rPr>
        <w:t>325-392-1591</w:t>
      </w:r>
    </w:p>
    <w:p w14:paraId="40C685CD" w14:textId="7070A9F0" w:rsidR="00F615CD" w:rsidRPr="00B92DF2" w:rsidRDefault="00F615CD" w:rsidP="00D248F1">
      <w:pPr>
        <w:pStyle w:val="NormalWeb"/>
        <w:numPr>
          <w:ilvl w:val="0"/>
          <w:numId w:val="27"/>
        </w:numPr>
        <w:shd w:val="clear" w:color="auto" w:fill="FFFFFF"/>
        <w:spacing w:before="120" w:beforeAutospacing="0" w:after="240" w:afterAutospacing="0"/>
        <w:ind w:left="720"/>
        <w:contextualSpacing/>
        <w:jc w:val="both"/>
        <w:textAlignment w:val="baseline"/>
        <w:rPr>
          <w:rFonts w:asciiTheme="minorHAnsi" w:hAnsiTheme="minorHAnsi" w:cstheme="minorHAnsi"/>
          <w:b/>
          <w:sz w:val="22"/>
          <w:szCs w:val="22"/>
          <w:shd w:val="clear" w:color="auto" w:fill="FFFFFF"/>
        </w:rPr>
      </w:pPr>
      <w:r w:rsidRPr="00B92DF2">
        <w:rPr>
          <w:rFonts w:asciiTheme="minorHAnsi" w:hAnsiTheme="minorHAnsi" w:cstheme="minorHAnsi"/>
          <w:sz w:val="22"/>
          <w:szCs w:val="22"/>
          <w:shd w:val="clear" w:color="auto" w:fill="FFFFFF"/>
        </w:rPr>
        <w:t>Radiation Safety</w:t>
      </w:r>
      <w:r w:rsidR="009D7ACB" w:rsidRPr="00B92DF2">
        <w:rPr>
          <w:rFonts w:asciiTheme="minorHAnsi" w:hAnsiTheme="minorHAnsi" w:cstheme="minorHAnsi"/>
          <w:sz w:val="22"/>
          <w:szCs w:val="22"/>
          <w:shd w:val="clear" w:color="auto" w:fill="FFFFFF"/>
        </w:rPr>
        <w:t xml:space="preserve">:  </w:t>
      </w:r>
      <w:hyperlink r:id="rId30" w:history="1">
        <w:r w:rsidR="009D7ACB" w:rsidRPr="00B92DF2">
          <w:rPr>
            <w:rStyle w:val="Hyperlink"/>
            <w:rFonts w:asciiTheme="minorHAnsi" w:hAnsiTheme="minorHAnsi" w:cstheme="minorHAnsi"/>
            <w:sz w:val="22"/>
            <w:szCs w:val="22"/>
            <w:shd w:val="clear" w:color="auto" w:fill="FFFFFF"/>
          </w:rPr>
          <w:t>RSO@ehs.ufl.edu</w:t>
        </w:r>
      </w:hyperlink>
      <w:r w:rsidR="009D7ACB" w:rsidRPr="00B92DF2">
        <w:rPr>
          <w:rFonts w:asciiTheme="minorHAnsi" w:hAnsiTheme="minorHAnsi" w:cstheme="minorHAnsi"/>
          <w:sz w:val="22"/>
          <w:szCs w:val="22"/>
          <w:shd w:val="clear" w:color="auto" w:fill="FFFFFF"/>
        </w:rPr>
        <w:t xml:space="preserve">; </w:t>
      </w:r>
      <w:r w:rsidRPr="00B92DF2">
        <w:rPr>
          <w:rFonts w:asciiTheme="minorHAnsi" w:hAnsiTheme="minorHAnsi" w:cstheme="minorHAnsi"/>
          <w:sz w:val="22"/>
          <w:szCs w:val="22"/>
          <w:shd w:val="clear" w:color="auto" w:fill="FFFFFF"/>
        </w:rPr>
        <w:t>352-392-7359 or 352-392-1589</w:t>
      </w:r>
    </w:p>
    <w:p w14:paraId="168EBDEC" w14:textId="20778299" w:rsidR="00E91F04" w:rsidRPr="00B92DF2" w:rsidRDefault="00677C46" w:rsidP="00D248F1">
      <w:pPr>
        <w:pStyle w:val="NormalWeb"/>
        <w:numPr>
          <w:ilvl w:val="0"/>
          <w:numId w:val="27"/>
        </w:numPr>
        <w:shd w:val="clear" w:color="auto" w:fill="FFFFFF"/>
        <w:spacing w:before="120" w:beforeAutospacing="0" w:after="240" w:afterAutospacing="0"/>
        <w:ind w:left="720"/>
        <w:contextualSpacing/>
        <w:jc w:val="both"/>
        <w:textAlignment w:val="baseline"/>
        <w:rPr>
          <w:rFonts w:asciiTheme="minorHAnsi" w:hAnsiTheme="minorHAnsi" w:cstheme="minorHAnsi"/>
          <w:b/>
          <w:sz w:val="22"/>
          <w:szCs w:val="22"/>
          <w:shd w:val="clear" w:color="auto" w:fill="FFFFFF"/>
        </w:rPr>
      </w:pPr>
      <w:r w:rsidRPr="00B92DF2">
        <w:rPr>
          <w:rFonts w:asciiTheme="minorHAnsi" w:hAnsiTheme="minorHAnsi" w:cstheme="minorHAnsi"/>
          <w:sz w:val="22"/>
          <w:szCs w:val="22"/>
          <w:shd w:val="clear" w:color="auto" w:fill="FFFFFF"/>
        </w:rPr>
        <w:t>Chemical and Radioactive Waste Disposal</w:t>
      </w:r>
      <w:r w:rsidR="009D7ACB" w:rsidRPr="00B92DF2">
        <w:rPr>
          <w:rFonts w:asciiTheme="minorHAnsi" w:hAnsiTheme="minorHAnsi" w:cstheme="minorHAnsi"/>
          <w:sz w:val="22"/>
          <w:szCs w:val="22"/>
          <w:shd w:val="clear" w:color="auto" w:fill="FFFFFF"/>
        </w:rPr>
        <w:t xml:space="preserve">:  </w:t>
      </w:r>
      <w:hyperlink r:id="rId31" w:history="1">
        <w:r w:rsidR="009D7ACB" w:rsidRPr="00B92DF2">
          <w:rPr>
            <w:rStyle w:val="Hyperlink"/>
            <w:rFonts w:asciiTheme="minorHAnsi" w:hAnsiTheme="minorHAnsi" w:cstheme="minorHAnsi"/>
            <w:sz w:val="22"/>
            <w:szCs w:val="22"/>
            <w:shd w:val="clear" w:color="auto" w:fill="FFFFFF"/>
          </w:rPr>
          <w:t>HWM@ehs.ufl.edu</w:t>
        </w:r>
      </w:hyperlink>
      <w:r w:rsidR="009D7ACB" w:rsidRPr="00B92DF2">
        <w:rPr>
          <w:rFonts w:asciiTheme="minorHAnsi" w:hAnsiTheme="minorHAnsi" w:cstheme="minorHAnsi"/>
          <w:sz w:val="22"/>
          <w:szCs w:val="22"/>
          <w:shd w:val="clear" w:color="auto" w:fill="FFFFFF"/>
        </w:rPr>
        <w:t xml:space="preserve">; </w:t>
      </w:r>
      <w:r w:rsidR="00F615CD" w:rsidRPr="00B92DF2">
        <w:rPr>
          <w:rFonts w:asciiTheme="minorHAnsi" w:hAnsiTheme="minorHAnsi" w:cstheme="minorHAnsi"/>
          <w:sz w:val="22"/>
          <w:szCs w:val="22"/>
          <w:shd w:val="clear" w:color="auto" w:fill="FFFFFF"/>
        </w:rPr>
        <w:t>352-392-8400</w:t>
      </w:r>
    </w:p>
    <w:sectPr w:rsidR="00E91F04" w:rsidRPr="00B92DF2" w:rsidSect="00DF5CB5">
      <w:headerReference w:type="even" r:id="rId32"/>
      <w:headerReference w:type="default" r:id="rId33"/>
      <w:footerReference w:type="even" r:id="rId34"/>
      <w:footerReference w:type="default" r:id="rId35"/>
      <w:headerReference w:type="first" r:id="rId36"/>
      <w:footerReference w:type="first" r:id="rId37"/>
      <w:pgSz w:w="12240" w:h="15840"/>
      <w:pgMar w:top="1824" w:right="720" w:bottom="720" w:left="720" w:header="720" w:footer="285" w:gutter="0"/>
      <w:pgBorders w:offsetFrom="page">
        <w:top w:val="single" w:sz="8" w:space="24" w:color="ED7D31" w:themeColor="accent2"/>
        <w:left w:val="single" w:sz="8" w:space="24" w:color="ED7D31" w:themeColor="accent2"/>
        <w:bottom w:val="single" w:sz="8" w:space="24" w:color="ED7D31" w:themeColor="accent2"/>
        <w:right w:val="single" w:sz="8"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4F45" w14:textId="77777777" w:rsidR="009D7ACB" w:rsidRDefault="009D7ACB" w:rsidP="0006141E">
      <w:pPr>
        <w:spacing w:after="0" w:line="240" w:lineRule="auto"/>
      </w:pPr>
      <w:r>
        <w:separator/>
      </w:r>
    </w:p>
  </w:endnote>
  <w:endnote w:type="continuationSeparator" w:id="0">
    <w:p w14:paraId="4EBE8D78" w14:textId="77777777" w:rsidR="009D7ACB" w:rsidRDefault="009D7ACB" w:rsidP="0006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45C9" w14:textId="77777777" w:rsidR="00077091" w:rsidRDefault="00077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065F" w14:textId="30DF6819" w:rsidR="009D7ACB" w:rsidRDefault="009D7ACB" w:rsidP="00DF5CB5">
    <w:pPr>
      <w:pStyle w:val="Footer"/>
      <w:tabs>
        <w:tab w:val="center" w:pos="5400"/>
        <w:tab w:val="left" w:pos="7772"/>
      </w:tabs>
    </w:pPr>
    <w:r>
      <w:tab/>
    </w:r>
    <w:r>
      <w:tab/>
    </w:r>
    <w:sdt>
      <w:sdtPr>
        <w:id w:val="-1894878659"/>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67AF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7AFE">
              <w:rPr>
                <w:b/>
                <w:bCs/>
                <w:noProof/>
              </w:rPr>
              <w:t>9</w:t>
            </w:r>
            <w:r>
              <w:rPr>
                <w:b/>
                <w:bCs/>
                <w:sz w:val="24"/>
                <w:szCs w:val="24"/>
              </w:rPr>
              <w:fldChar w:fldCharType="end"/>
            </w:r>
          </w:sdtContent>
        </w:sdt>
      </w:sdtContent>
    </w:sdt>
    <w:r>
      <w:tab/>
      <w:t xml:space="preserve">Version </w:t>
    </w:r>
    <w:r w:rsidR="00077091">
      <w:t>3</w:t>
    </w:r>
    <w:r>
      <w:t xml:space="preserve">, </w:t>
    </w:r>
    <w:r w:rsidR="00077091">
      <w:t>December 2021</w:t>
    </w:r>
  </w:p>
  <w:p w14:paraId="74D9A8F3" w14:textId="77777777" w:rsidR="009D7ACB" w:rsidRDefault="009D7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A613" w14:textId="77777777" w:rsidR="00077091" w:rsidRDefault="0007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878D" w14:textId="77777777" w:rsidR="009D7ACB" w:rsidRDefault="009D7ACB" w:rsidP="0006141E">
      <w:pPr>
        <w:spacing w:after="0" w:line="240" w:lineRule="auto"/>
      </w:pPr>
      <w:r>
        <w:separator/>
      </w:r>
    </w:p>
  </w:footnote>
  <w:footnote w:type="continuationSeparator" w:id="0">
    <w:p w14:paraId="0567E105" w14:textId="77777777" w:rsidR="009D7ACB" w:rsidRDefault="009D7ACB" w:rsidP="0006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2708" w14:textId="77777777" w:rsidR="00077091" w:rsidRDefault="00077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3CE8" w14:textId="30CD0506" w:rsidR="009D7ACB" w:rsidRDefault="009D7ACB" w:rsidP="00DF5CB5">
    <w:pPr>
      <w:pStyle w:val="Header"/>
      <w:jc w:val="right"/>
    </w:pPr>
    <w:r w:rsidRPr="00EB41A4">
      <w:rPr>
        <w:b/>
        <w:noProof/>
        <w:sz w:val="36"/>
        <w:szCs w:val="36"/>
      </w:rPr>
      <w:drawing>
        <wp:anchor distT="0" distB="0" distL="114300" distR="114300" simplePos="0" relativeHeight="251659264" behindDoc="0" locked="0" layoutInCell="1" allowOverlap="1" wp14:anchorId="37F4773B" wp14:editId="259292B2">
          <wp:simplePos x="0" y="0"/>
          <wp:positionH relativeFrom="margin">
            <wp:posOffset>-137160</wp:posOffset>
          </wp:positionH>
          <wp:positionV relativeFrom="margin">
            <wp:posOffset>-749943</wp:posOffset>
          </wp:positionV>
          <wp:extent cx="2319533" cy="588265"/>
          <wp:effectExtent l="0" t="0" r="5080" b="2540"/>
          <wp:wrapSquare wrapText="bothSides"/>
          <wp:docPr id="17" name="Picture 17"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_Health__Safety_UF.png"/>
                  <pic:cNvPicPr/>
                </pic:nvPicPr>
                <pic:blipFill>
                  <a:blip r:embed="rId1">
                    <a:extLst>
                      <a:ext uri="{28A0092B-C50C-407E-A947-70E740481C1C}">
                        <a14:useLocalDpi xmlns:a14="http://schemas.microsoft.com/office/drawing/2010/main" val="0"/>
                      </a:ext>
                    </a:extLst>
                  </a:blip>
                  <a:stretch>
                    <a:fillRect/>
                  </a:stretch>
                </pic:blipFill>
                <pic:spPr>
                  <a:xfrm>
                    <a:off x="0" y="0"/>
                    <a:ext cx="2319533" cy="588265"/>
                  </a:xfrm>
                  <a:prstGeom prst="rect">
                    <a:avLst/>
                  </a:prstGeom>
                </pic:spPr>
              </pic:pic>
            </a:graphicData>
          </a:graphic>
        </wp:anchor>
      </w:drawing>
    </w:r>
    <w:sdt>
      <w:sdtPr>
        <w:rPr>
          <w:rFonts w:eastAsiaTheme="majorEastAsia" w:cstheme="minorHAnsi"/>
          <w:caps/>
          <w:spacing w:val="10"/>
          <w:sz w:val="32"/>
          <w:szCs w:val="32"/>
        </w:rPr>
        <w:alias w:val="Title"/>
        <w:tag w:val=""/>
        <w:id w:val="1903565198"/>
        <w:placeholder>
          <w:docPart w:val="C234922E818A4CBDB2D0D548906911D8"/>
        </w:placeholder>
        <w:dataBinding w:prefixMappings="xmlns:ns0='http://purl.org/dc/elements/1.1/' xmlns:ns1='http://schemas.openxmlformats.org/package/2006/metadata/core-properties' " w:xpath="/ns1:coreProperties[1]/ns0:title[1]" w:storeItemID="{6C3C8BC8-F283-45AE-878A-BAB7291924A1}"/>
        <w:text/>
      </w:sdtPr>
      <w:sdtEndPr/>
      <w:sdtContent>
        <w:r w:rsidR="009E6B46">
          <w:rPr>
            <w:rFonts w:eastAsiaTheme="majorEastAsia" w:cstheme="minorHAnsi"/>
            <w:caps/>
            <w:spacing w:val="10"/>
            <w:sz w:val="32"/>
            <w:szCs w:val="32"/>
          </w:rPr>
          <w:t xml:space="preserve">Lab CloseOut </w:t>
        </w:r>
        <w:r w:rsidR="00656EC7">
          <w:rPr>
            <w:rFonts w:eastAsiaTheme="majorEastAsia" w:cstheme="minorHAnsi"/>
            <w:caps/>
            <w:spacing w:val="10"/>
            <w:sz w:val="32"/>
            <w:szCs w:val="32"/>
          </w:rPr>
          <w:t>Checklist for Lab Personnel</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AA20" w14:textId="77777777" w:rsidR="00077091" w:rsidRDefault="00077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CE1"/>
    <w:multiLevelType w:val="hybridMultilevel"/>
    <w:tmpl w:val="85E2B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294C"/>
    <w:multiLevelType w:val="hybridMultilevel"/>
    <w:tmpl w:val="F3C800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668E4"/>
    <w:multiLevelType w:val="hybridMultilevel"/>
    <w:tmpl w:val="9446C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034B0"/>
    <w:multiLevelType w:val="hybridMultilevel"/>
    <w:tmpl w:val="0CD80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3A2D33"/>
    <w:multiLevelType w:val="hybridMultilevel"/>
    <w:tmpl w:val="73A0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B725D"/>
    <w:multiLevelType w:val="hybridMultilevel"/>
    <w:tmpl w:val="339EAA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0C2787"/>
    <w:multiLevelType w:val="hybridMultilevel"/>
    <w:tmpl w:val="2C18D8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835752"/>
    <w:multiLevelType w:val="hybridMultilevel"/>
    <w:tmpl w:val="71A2B5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A860A3"/>
    <w:multiLevelType w:val="hybridMultilevel"/>
    <w:tmpl w:val="04D47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306087"/>
    <w:multiLevelType w:val="hybridMultilevel"/>
    <w:tmpl w:val="B0F41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BA46B2"/>
    <w:multiLevelType w:val="hybridMultilevel"/>
    <w:tmpl w:val="AC443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354476"/>
    <w:multiLevelType w:val="hybridMultilevel"/>
    <w:tmpl w:val="57F01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0577A"/>
    <w:multiLevelType w:val="hybridMultilevel"/>
    <w:tmpl w:val="7B84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A6769"/>
    <w:multiLevelType w:val="hybridMultilevel"/>
    <w:tmpl w:val="83FA8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E63F47"/>
    <w:multiLevelType w:val="hybridMultilevel"/>
    <w:tmpl w:val="A710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60109"/>
    <w:multiLevelType w:val="hybridMultilevel"/>
    <w:tmpl w:val="F5705D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31745D"/>
    <w:multiLevelType w:val="hybridMultilevel"/>
    <w:tmpl w:val="E118D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59641A"/>
    <w:multiLevelType w:val="hybridMultilevel"/>
    <w:tmpl w:val="12D4A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B8297B"/>
    <w:multiLevelType w:val="hybridMultilevel"/>
    <w:tmpl w:val="0044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EE2E3E"/>
    <w:multiLevelType w:val="hybridMultilevel"/>
    <w:tmpl w:val="1D546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70C62"/>
    <w:multiLevelType w:val="hybridMultilevel"/>
    <w:tmpl w:val="7CBA60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8E479F"/>
    <w:multiLevelType w:val="hybridMultilevel"/>
    <w:tmpl w:val="6D7E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5658E"/>
    <w:multiLevelType w:val="hybridMultilevel"/>
    <w:tmpl w:val="AE5C8A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6240EF"/>
    <w:multiLevelType w:val="hybridMultilevel"/>
    <w:tmpl w:val="82AEB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820B8F"/>
    <w:multiLevelType w:val="hybridMultilevel"/>
    <w:tmpl w:val="365E0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5BA7114"/>
    <w:multiLevelType w:val="hybridMultilevel"/>
    <w:tmpl w:val="9F66A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7F72CAC"/>
    <w:multiLevelType w:val="hybridMultilevel"/>
    <w:tmpl w:val="F48E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CD233A"/>
    <w:multiLevelType w:val="hybridMultilevel"/>
    <w:tmpl w:val="21C62F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A8E0B4E"/>
    <w:multiLevelType w:val="hybridMultilevel"/>
    <w:tmpl w:val="906AD6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B770E9F"/>
    <w:multiLevelType w:val="hybridMultilevel"/>
    <w:tmpl w:val="39BAE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4911D5"/>
    <w:multiLevelType w:val="hybridMultilevel"/>
    <w:tmpl w:val="8464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D7D9D"/>
    <w:multiLevelType w:val="hybridMultilevel"/>
    <w:tmpl w:val="AD74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2F65B7"/>
    <w:multiLevelType w:val="hybridMultilevel"/>
    <w:tmpl w:val="F850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B62432"/>
    <w:multiLevelType w:val="hybridMultilevel"/>
    <w:tmpl w:val="09BA7940"/>
    <w:lvl w:ilvl="0" w:tplc="04090003">
      <w:start w:val="1"/>
      <w:numFmt w:val="bullet"/>
      <w:lvlText w:val="o"/>
      <w:lvlJc w:val="left"/>
      <w:pPr>
        <w:ind w:left="1181" w:hanging="360"/>
      </w:pPr>
      <w:rPr>
        <w:rFonts w:ascii="Courier New" w:hAnsi="Courier New" w:cs="Courier New"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4" w15:restartNumberingAfterBreak="0">
    <w:nsid w:val="49D649F2"/>
    <w:multiLevelType w:val="hybridMultilevel"/>
    <w:tmpl w:val="09927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EFD0E9A"/>
    <w:multiLevelType w:val="hybridMultilevel"/>
    <w:tmpl w:val="B764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6E6BD5"/>
    <w:multiLevelType w:val="hybridMultilevel"/>
    <w:tmpl w:val="06A2B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510474"/>
    <w:multiLevelType w:val="hybridMultilevel"/>
    <w:tmpl w:val="27240A4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2793EAA"/>
    <w:multiLevelType w:val="hybridMultilevel"/>
    <w:tmpl w:val="9028B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1D527B"/>
    <w:multiLevelType w:val="hybridMultilevel"/>
    <w:tmpl w:val="E960B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575067"/>
    <w:multiLevelType w:val="hybridMultilevel"/>
    <w:tmpl w:val="A3882E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ECE5170"/>
    <w:multiLevelType w:val="hybridMultilevel"/>
    <w:tmpl w:val="FBFE0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F730BE5"/>
    <w:multiLevelType w:val="hybridMultilevel"/>
    <w:tmpl w:val="A4A4A2F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43" w15:restartNumberingAfterBreak="0">
    <w:nsid w:val="62D142F7"/>
    <w:multiLevelType w:val="hybridMultilevel"/>
    <w:tmpl w:val="648480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8462305"/>
    <w:multiLevelType w:val="hybridMultilevel"/>
    <w:tmpl w:val="7D2E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DB0F9D"/>
    <w:multiLevelType w:val="hybridMultilevel"/>
    <w:tmpl w:val="88189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D105183"/>
    <w:multiLevelType w:val="hybridMultilevel"/>
    <w:tmpl w:val="6E4E1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DA4FA9"/>
    <w:multiLevelType w:val="hybridMultilevel"/>
    <w:tmpl w:val="9118E4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3AD1280"/>
    <w:multiLevelType w:val="hybridMultilevel"/>
    <w:tmpl w:val="C404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1809BE"/>
    <w:multiLevelType w:val="hybridMultilevel"/>
    <w:tmpl w:val="C6AA2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191987126">
    <w:abstractNumId w:val="44"/>
  </w:num>
  <w:num w:numId="2" w16cid:durableId="41712305">
    <w:abstractNumId w:val="14"/>
  </w:num>
  <w:num w:numId="3" w16cid:durableId="1303538447">
    <w:abstractNumId w:val="36"/>
  </w:num>
  <w:num w:numId="4" w16cid:durableId="1079669834">
    <w:abstractNumId w:val="19"/>
  </w:num>
  <w:num w:numId="5" w16cid:durableId="446776695">
    <w:abstractNumId w:val="35"/>
  </w:num>
  <w:num w:numId="6" w16cid:durableId="1317611369">
    <w:abstractNumId w:val="21"/>
  </w:num>
  <w:num w:numId="7" w16cid:durableId="679309175">
    <w:abstractNumId w:val="31"/>
  </w:num>
  <w:num w:numId="8" w16cid:durableId="8219022">
    <w:abstractNumId w:val="29"/>
  </w:num>
  <w:num w:numId="9" w16cid:durableId="1151022695">
    <w:abstractNumId w:val="20"/>
  </w:num>
  <w:num w:numId="10" w16cid:durableId="1487895793">
    <w:abstractNumId w:val="46"/>
  </w:num>
  <w:num w:numId="11" w16cid:durableId="867185956">
    <w:abstractNumId w:val="26"/>
  </w:num>
  <w:num w:numId="12" w16cid:durableId="34623645">
    <w:abstractNumId w:val="2"/>
  </w:num>
  <w:num w:numId="13" w16cid:durableId="1164664801">
    <w:abstractNumId w:val="47"/>
  </w:num>
  <w:num w:numId="14" w16cid:durableId="293828607">
    <w:abstractNumId w:val="15"/>
  </w:num>
  <w:num w:numId="15" w16cid:durableId="1249541215">
    <w:abstractNumId w:val="13"/>
  </w:num>
  <w:num w:numId="16" w16cid:durableId="1402143315">
    <w:abstractNumId w:val="8"/>
  </w:num>
  <w:num w:numId="17" w16cid:durableId="629552110">
    <w:abstractNumId w:val="33"/>
  </w:num>
  <w:num w:numId="18" w16cid:durableId="552036455">
    <w:abstractNumId w:val="34"/>
  </w:num>
  <w:num w:numId="19" w16cid:durableId="963850753">
    <w:abstractNumId w:val="28"/>
  </w:num>
  <w:num w:numId="20" w16cid:durableId="1514950479">
    <w:abstractNumId w:val="43"/>
  </w:num>
  <w:num w:numId="21" w16cid:durableId="402021730">
    <w:abstractNumId w:val="7"/>
  </w:num>
  <w:num w:numId="22" w16cid:durableId="523444124">
    <w:abstractNumId w:val="45"/>
  </w:num>
  <w:num w:numId="23" w16cid:durableId="1703363629">
    <w:abstractNumId w:val="27"/>
  </w:num>
  <w:num w:numId="24" w16cid:durableId="1183782914">
    <w:abstractNumId w:val="17"/>
  </w:num>
  <w:num w:numId="25" w16cid:durableId="769080728">
    <w:abstractNumId w:val="6"/>
  </w:num>
  <w:num w:numId="26" w16cid:durableId="544874043">
    <w:abstractNumId w:val="18"/>
  </w:num>
  <w:num w:numId="27" w16cid:durableId="193886499">
    <w:abstractNumId w:val="24"/>
  </w:num>
  <w:num w:numId="28" w16cid:durableId="420951733">
    <w:abstractNumId w:val="10"/>
  </w:num>
  <w:num w:numId="29" w16cid:durableId="1551726580">
    <w:abstractNumId w:val="32"/>
  </w:num>
  <w:num w:numId="30" w16cid:durableId="817039253">
    <w:abstractNumId w:val="30"/>
  </w:num>
  <w:num w:numId="31" w16cid:durableId="129833921">
    <w:abstractNumId w:val="48"/>
  </w:num>
  <w:num w:numId="32" w16cid:durableId="1699312856">
    <w:abstractNumId w:val="12"/>
  </w:num>
  <w:num w:numId="33" w16cid:durableId="990401619">
    <w:abstractNumId w:val="3"/>
  </w:num>
  <w:num w:numId="34" w16cid:durableId="1037461903">
    <w:abstractNumId w:val="40"/>
  </w:num>
  <w:num w:numId="35" w16cid:durableId="910314075">
    <w:abstractNumId w:val="38"/>
  </w:num>
  <w:num w:numId="36" w16cid:durableId="666784894">
    <w:abstractNumId w:val="11"/>
  </w:num>
  <w:num w:numId="37" w16cid:durableId="617416221">
    <w:abstractNumId w:val="4"/>
  </w:num>
  <w:num w:numId="38" w16cid:durableId="1544101032">
    <w:abstractNumId w:val="16"/>
  </w:num>
  <w:num w:numId="39" w16cid:durableId="781343087">
    <w:abstractNumId w:val="39"/>
  </w:num>
  <w:num w:numId="40" w16cid:durableId="1382826336">
    <w:abstractNumId w:val="1"/>
  </w:num>
  <w:num w:numId="41" w16cid:durableId="1684742632">
    <w:abstractNumId w:val="9"/>
  </w:num>
  <w:num w:numId="42" w16cid:durableId="977341836">
    <w:abstractNumId w:val="5"/>
  </w:num>
  <w:num w:numId="43" w16cid:durableId="1563758304">
    <w:abstractNumId w:val="37"/>
  </w:num>
  <w:num w:numId="44" w16cid:durableId="59641645">
    <w:abstractNumId w:val="22"/>
  </w:num>
  <w:num w:numId="45" w16cid:durableId="569775614">
    <w:abstractNumId w:val="23"/>
  </w:num>
  <w:num w:numId="46" w16cid:durableId="1656834608">
    <w:abstractNumId w:val="41"/>
  </w:num>
  <w:num w:numId="47" w16cid:durableId="737946761">
    <w:abstractNumId w:val="0"/>
  </w:num>
  <w:num w:numId="48" w16cid:durableId="1564639001">
    <w:abstractNumId w:val="25"/>
  </w:num>
  <w:num w:numId="49" w16cid:durableId="127744675">
    <w:abstractNumId w:val="49"/>
  </w:num>
  <w:num w:numId="50" w16cid:durableId="1476794641">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tTQytDAyMzawMDVQ0lEKTi0uzszPAykwrQUA3MDqhiwAAAA="/>
  </w:docVars>
  <w:rsids>
    <w:rsidRoot w:val="007B3072"/>
    <w:rsid w:val="0001631C"/>
    <w:rsid w:val="0001690F"/>
    <w:rsid w:val="00017139"/>
    <w:rsid w:val="00021592"/>
    <w:rsid w:val="0002286D"/>
    <w:rsid w:val="00055BEA"/>
    <w:rsid w:val="000574A7"/>
    <w:rsid w:val="0006141E"/>
    <w:rsid w:val="00061831"/>
    <w:rsid w:val="00065E73"/>
    <w:rsid w:val="000755FA"/>
    <w:rsid w:val="00077091"/>
    <w:rsid w:val="00080F43"/>
    <w:rsid w:val="000821B5"/>
    <w:rsid w:val="000914F2"/>
    <w:rsid w:val="00092D24"/>
    <w:rsid w:val="00093478"/>
    <w:rsid w:val="000979D0"/>
    <w:rsid w:val="00097C68"/>
    <w:rsid w:val="000A599A"/>
    <w:rsid w:val="000B5F36"/>
    <w:rsid w:val="000C2C53"/>
    <w:rsid w:val="000C5E4C"/>
    <w:rsid w:val="000D085F"/>
    <w:rsid w:val="000D3889"/>
    <w:rsid w:val="000D6221"/>
    <w:rsid w:val="000D6C1E"/>
    <w:rsid w:val="000D7898"/>
    <w:rsid w:val="000F3F19"/>
    <w:rsid w:val="00103A3E"/>
    <w:rsid w:val="001045C0"/>
    <w:rsid w:val="00106766"/>
    <w:rsid w:val="00111830"/>
    <w:rsid w:val="00113AFF"/>
    <w:rsid w:val="00115685"/>
    <w:rsid w:val="00115F11"/>
    <w:rsid w:val="00117AFB"/>
    <w:rsid w:val="00123370"/>
    <w:rsid w:val="00124CE3"/>
    <w:rsid w:val="0013199C"/>
    <w:rsid w:val="00131F4C"/>
    <w:rsid w:val="001411E1"/>
    <w:rsid w:val="001433D2"/>
    <w:rsid w:val="0017493E"/>
    <w:rsid w:val="00177B9C"/>
    <w:rsid w:val="00182CBD"/>
    <w:rsid w:val="00190111"/>
    <w:rsid w:val="00193E3E"/>
    <w:rsid w:val="001A10FD"/>
    <w:rsid w:val="001A5574"/>
    <w:rsid w:val="001B6821"/>
    <w:rsid w:val="001D0A83"/>
    <w:rsid w:val="001E4B65"/>
    <w:rsid w:val="001E57D5"/>
    <w:rsid w:val="001E7837"/>
    <w:rsid w:val="001F398A"/>
    <w:rsid w:val="0023240F"/>
    <w:rsid w:val="00232F14"/>
    <w:rsid w:val="00240905"/>
    <w:rsid w:val="002453BA"/>
    <w:rsid w:val="002466DC"/>
    <w:rsid w:val="00250E5E"/>
    <w:rsid w:val="002544ED"/>
    <w:rsid w:val="0025695B"/>
    <w:rsid w:val="00263659"/>
    <w:rsid w:val="00275DFB"/>
    <w:rsid w:val="00280A98"/>
    <w:rsid w:val="002863A0"/>
    <w:rsid w:val="00292520"/>
    <w:rsid w:val="002B3F21"/>
    <w:rsid w:val="002B5645"/>
    <w:rsid w:val="002B798F"/>
    <w:rsid w:val="002C3E7F"/>
    <w:rsid w:val="002C4BCE"/>
    <w:rsid w:val="002D15EA"/>
    <w:rsid w:val="002D59C0"/>
    <w:rsid w:val="002E0E07"/>
    <w:rsid w:val="002F510E"/>
    <w:rsid w:val="002F585D"/>
    <w:rsid w:val="00310A76"/>
    <w:rsid w:val="003420E9"/>
    <w:rsid w:val="00345FFE"/>
    <w:rsid w:val="003474B5"/>
    <w:rsid w:val="003645BF"/>
    <w:rsid w:val="00374FCB"/>
    <w:rsid w:val="00377D4B"/>
    <w:rsid w:val="0038230F"/>
    <w:rsid w:val="00382720"/>
    <w:rsid w:val="00385312"/>
    <w:rsid w:val="00387CAA"/>
    <w:rsid w:val="003A1717"/>
    <w:rsid w:val="003A2C91"/>
    <w:rsid w:val="003A4619"/>
    <w:rsid w:val="003A477A"/>
    <w:rsid w:val="003A7981"/>
    <w:rsid w:val="003B44A3"/>
    <w:rsid w:val="003B5655"/>
    <w:rsid w:val="003C75F9"/>
    <w:rsid w:val="003C7E8A"/>
    <w:rsid w:val="003E4252"/>
    <w:rsid w:val="003E6A06"/>
    <w:rsid w:val="003F2890"/>
    <w:rsid w:val="004215C5"/>
    <w:rsid w:val="00432A83"/>
    <w:rsid w:val="00433494"/>
    <w:rsid w:val="0043507B"/>
    <w:rsid w:val="0043565C"/>
    <w:rsid w:val="00443AD3"/>
    <w:rsid w:val="00444A17"/>
    <w:rsid w:val="004521A9"/>
    <w:rsid w:val="00461BF3"/>
    <w:rsid w:val="00466C64"/>
    <w:rsid w:val="00474FCF"/>
    <w:rsid w:val="004840C6"/>
    <w:rsid w:val="00485F31"/>
    <w:rsid w:val="00491BAF"/>
    <w:rsid w:val="00493675"/>
    <w:rsid w:val="004C0404"/>
    <w:rsid w:val="004C2893"/>
    <w:rsid w:val="004C405F"/>
    <w:rsid w:val="004C48D1"/>
    <w:rsid w:val="004C5350"/>
    <w:rsid w:val="004D634F"/>
    <w:rsid w:val="004E0102"/>
    <w:rsid w:val="005007F5"/>
    <w:rsid w:val="0050332D"/>
    <w:rsid w:val="005073FC"/>
    <w:rsid w:val="005200AA"/>
    <w:rsid w:val="005256CA"/>
    <w:rsid w:val="005262FC"/>
    <w:rsid w:val="00526AC3"/>
    <w:rsid w:val="005434B2"/>
    <w:rsid w:val="005665FC"/>
    <w:rsid w:val="00572F7A"/>
    <w:rsid w:val="00575356"/>
    <w:rsid w:val="005760A7"/>
    <w:rsid w:val="005764B4"/>
    <w:rsid w:val="00580DFC"/>
    <w:rsid w:val="00591F27"/>
    <w:rsid w:val="005A1259"/>
    <w:rsid w:val="005A359F"/>
    <w:rsid w:val="005B643C"/>
    <w:rsid w:val="005B7608"/>
    <w:rsid w:val="005C034D"/>
    <w:rsid w:val="005C5413"/>
    <w:rsid w:val="005D004A"/>
    <w:rsid w:val="005D3263"/>
    <w:rsid w:val="005D5F36"/>
    <w:rsid w:val="005D603F"/>
    <w:rsid w:val="005E4B4A"/>
    <w:rsid w:val="005F4EAE"/>
    <w:rsid w:val="005F69C2"/>
    <w:rsid w:val="005F69D5"/>
    <w:rsid w:val="00603964"/>
    <w:rsid w:val="0060466A"/>
    <w:rsid w:val="0063328B"/>
    <w:rsid w:val="00636E2A"/>
    <w:rsid w:val="00640DAB"/>
    <w:rsid w:val="006422FF"/>
    <w:rsid w:val="006510F5"/>
    <w:rsid w:val="0065352B"/>
    <w:rsid w:val="00655877"/>
    <w:rsid w:val="00656EC7"/>
    <w:rsid w:val="00657C48"/>
    <w:rsid w:val="00660BC1"/>
    <w:rsid w:val="00667CA7"/>
    <w:rsid w:val="006760B8"/>
    <w:rsid w:val="00677C46"/>
    <w:rsid w:val="006A0784"/>
    <w:rsid w:val="006A3658"/>
    <w:rsid w:val="006C2822"/>
    <w:rsid w:val="006C4708"/>
    <w:rsid w:val="006D6A79"/>
    <w:rsid w:val="006D7045"/>
    <w:rsid w:val="006E0ED6"/>
    <w:rsid w:val="006E43C5"/>
    <w:rsid w:val="006F2B82"/>
    <w:rsid w:val="006F65F8"/>
    <w:rsid w:val="00701855"/>
    <w:rsid w:val="00706D77"/>
    <w:rsid w:val="007202D2"/>
    <w:rsid w:val="00731EFA"/>
    <w:rsid w:val="00732DDB"/>
    <w:rsid w:val="007338D6"/>
    <w:rsid w:val="00734D42"/>
    <w:rsid w:val="00742F29"/>
    <w:rsid w:val="00744F21"/>
    <w:rsid w:val="00747D1D"/>
    <w:rsid w:val="007544DE"/>
    <w:rsid w:val="00754BC8"/>
    <w:rsid w:val="0076315E"/>
    <w:rsid w:val="00764F0E"/>
    <w:rsid w:val="00766A76"/>
    <w:rsid w:val="007752FB"/>
    <w:rsid w:val="00780255"/>
    <w:rsid w:val="007B174F"/>
    <w:rsid w:val="007B3072"/>
    <w:rsid w:val="007B3E7D"/>
    <w:rsid w:val="007E3775"/>
    <w:rsid w:val="007E5347"/>
    <w:rsid w:val="007E5650"/>
    <w:rsid w:val="00801A7E"/>
    <w:rsid w:val="00810934"/>
    <w:rsid w:val="00817D71"/>
    <w:rsid w:val="00824D88"/>
    <w:rsid w:val="00831DAC"/>
    <w:rsid w:val="008348E9"/>
    <w:rsid w:val="00834A01"/>
    <w:rsid w:val="00841761"/>
    <w:rsid w:val="00845C68"/>
    <w:rsid w:val="00851DD5"/>
    <w:rsid w:val="008552DC"/>
    <w:rsid w:val="00863ECB"/>
    <w:rsid w:val="00863FCB"/>
    <w:rsid w:val="00867AFE"/>
    <w:rsid w:val="008946E9"/>
    <w:rsid w:val="008950E2"/>
    <w:rsid w:val="008A05A6"/>
    <w:rsid w:val="008A12C9"/>
    <w:rsid w:val="008A3E1A"/>
    <w:rsid w:val="008C00CB"/>
    <w:rsid w:val="008E25FC"/>
    <w:rsid w:val="008E646A"/>
    <w:rsid w:val="008E7B8D"/>
    <w:rsid w:val="008F4C62"/>
    <w:rsid w:val="008F7106"/>
    <w:rsid w:val="008F74A0"/>
    <w:rsid w:val="0090221D"/>
    <w:rsid w:val="00907D59"/>
    <w:rsid w:val="00914D50"/>
    <w:rsid w:val="00914F2E"/>
    <w:rsid w:val="009179D6"/>
    <w:rsid w:val="00922648"/>
    <w:rsid w:val="009339CD"/>
    <w:rsid w:val="00933D80"/>
    <w:rsid w:val="009441BE"/>
    <w:rsid w:val="0095307D"/>
    <w:rsid w:val="00954111"/>
    <w:rsid w:val="00954EC7"/>
    <w:rsid w:val="00963D2A"/>
    <w:rsid w:val="0096699E"/>
    <w:rsid w:val="0097208D"/>
    <w:rsid w:val="0098144A"/>
    <w:rsid w:val="00987B4C"/>
    <w:rsid w:val="009A64FD"/>
    <w:rsid w:val="009A72F5"/>
    <w:rsid w:val="009D0076"/>
    <w:rsid w:val="009D519C"/>
    <w:rsid w:val="009D7ACB"/>
    <w:rsid w:val="009E100B"/>
    <w:rsid w:val="009E4657"/>
    <w:rsid w:val="009E6B46"/>
    <w:rsid w:val="009F2BDA"/>
    <w:rsid w:val="00A014D2"/>
    <w:rsid w:val="00A06E5D"/>
    <w:rsid w:val="00A07FE3"/>
    <w:rsid w:val="00A11133"/>
    <w:rsid w:val="00A250DD"/>
    <w:rsid w:val="00A4093C"/>
    <w:rsid w:val="00A45452"/>
    <w:rsid w:val="00A454D1"/>
    <w:rsid w:val="00A45949"/>
    <w:rsid w:val="00A54044"/>
    <w:rsid w:val="00A60903"/>
    <w:rsid w:val="00A6495D"/>
    <w:rsid w:val="00A951E9"/>
    <w:rsid w:val="00AA4764"/>
    <w:rsid w:val="00AA605F"/>
    <w:rsid w:val="00AB672B"/>
    <w:rsid w:val="00AC12BD"/>
    <w:rsid w:val="00AC2655"/>
    <w:rsid w:val="00AC67EB"/>
    <w:rsid w:val="00AD255C"/>
    <w:rsid w:val="00AD3406"/>
    <w:rsid w:val="00AD5638"/>
    <w:rsid w:val="00AD720C"/>
    <w:rsid w:val="00AF6CF4"/>
    <w:rsid w:val="00AF6EDB"/>
    <w:rsid w:val="00AF7B7F"/>
    <w:rsid w:val="00B10AF5"/>
    <w:rsid w:val="00B14212"/>
    <w:rsid w:val="00B153A2"/>
    <w:rsid w:val="00B22B4B"/>
    <w:rsid w:val="00B3114D"/>
    <w:rsid w:val="00B35A17"/>
    <w:rsid w:val="00B534B0"/>
    <w:rsid w:val="00B56699"/>
    <w:rsid w:val="00B6074B"/>
    <w:rsid w:val="00B6125A"/>
    <w:rsid w:val="00B634ED"/>
    <w:rsid w:val="00B653E2"/>
    <w:rsid w:val="00B66819"/>
    <w:rsid w:val="00B67711"/>
    <w:rsid w:val="00B76EED"/>
    <w:rsid w:val="00B92DF2"/>
    <w:rsid w:val="00BA49A2"/>
    <w:rsid w:val="00BD080C"/>
    <w:rsid w:val="00BD27F7"/>
    <w:rsid w:val="00BE2664"/>
    <w:rsid w:val="00BE4760"/>
    <w:rsid w:val="00C01F8D"/>
    <w:rsid w:val="00C07FDB"/>
    <w:rsid w:val="00C13E22"/>
    <w:rsid w:val="00C27423"/>
    <w:rsid w:val="00C30712"/>
    <w:rsid w:val="00C35EE1"/>
    <w:rsid w:val="00C42868"/>
    <w:rsid w:val="00C45E48"/>
    <w:rsid w:val="00C536D4"/>
    <w:rsid w:val="00C53CC0"/>
    <w:rsid w:val="00C56F72"/>
    <w:rsid w:val="00C63CF3"/>
    <w:rsid w:val="00C82032"/>
    <w:rsid w:val="00C935A6"/>
    <w:rsid w:val="00C97C4A"/>
    <w:rsid w:val="00CA2ED8"/>
    <w:rsid w:val="00CB2C38"/>
    <w:rsid w:val="00CB4B46"/>
    <w:rsid w:val="00CB4F1D"/>
    <w:rsid w:val="00CC12EE"/>
    <w:rsid w:val="00CC443E"/>
    <w:rsid w:val="00CD0E54"/>
    <w:rsid w:val="00CD6BCC"/>
    <w:rsid w:val="00CD7228"/>
    <w:rsid w:val="00CF3EA3"/>
    <w:rsid w:val="00D1790D"/>
    <w:rsid w:val="00D23444"/>
    <w:rsid w:val="00D248F1"/>
    <w:rsid w:val="00D254BE"/>
    <w:rsid w:val="00D43086"/>
    <w:rsid w:val="00D538AB"/>
    <w:rsid w:val="00D75188"/>
    <w:rsid w:val="00D75FB6"/>
    <w:rsid w:val="00D84768"/>
    <w:rsid w:val="00D91BCF"/>
    <w:rsid w:val="00D95710"/>
    <w:rsid w:val="00DA0524"/>
    <w:rsid w:val="00DA5602"/>
    <w:rsid w:val="00DC26E5"/>
    <w:rsid w:val="00DD1749"/>
    <w:rsid w:val="00DE5077"/>
    <w:rsid w:val="00DF0DDF"/>
    <w:rsid w:val="00DF1DFF"/>
    <w:rsid w:val="00DF5CB5"/>
    <w:rsid w:val="00E03095"/>
    <w:rsid w:val="00E10604"/>
    <w:rsid w:val="00E138BD"/>
    <w:rsid w:val="00E2103F"/>
    <w:rsid w:val="00E403B5"/>
    <w:rsid w:val="00E45E68"/>
    <w:rsid w:val="00E638F1"/>
    <w:rsid w:val="00E673FC"/>
    <w:rsid w:val="00E67F81"/>
    <w:rsid w:val="00E853FA"/>
    <w:rsid w:val="00E87DA3"/>
    <w:rsid w:val="00E9131E"/>
    <w:rsid w:val="00E91F04"/>
    <w:rsid w:val="00E93424"/>
    <w:rsid w:val="00E94273"/>
    <w:rsid w:val="00EA4397"/>
    <w:rsid w:val="00EB51B7"/>
    <w:rsid w:val="00EC5663"/>
    <w:rsid w:val="00ED3490"/>
    <w:rsid w:val="00ED69AA"/>
    <w:rsid w:val="00ED6AB1"/>
    <w:rsid w:val="00ED6B05"/>
    <w:rsid w:val="00EE1021"/>
    <w:rsid w:val="00EF4D79"/>
    <w:rsid w:val="00EF60A0"/>
    <w:rsid w:val="00EF68DA"/>
    <w:rsid w:val="00F0415D"/>
    <w:rsid w:val="00F1232F"/>
    <w:rsid w:val="00F21FF3"/>
    <w:rsid w:val="00F23E31"/>
    <w:rsid w:val="00F52858"/>
    <w:rsid w:val="00F56D9B"/>
    <w:rsid w:val="00F60EB3"/>
    <w:rsid w:val="00F613DA"/>
    <w:rsid w:val="00F615CD"/>
    <w:rsid w:val="00F8104E"/>
    <w:rsid w:val="00F93C20"/>
    <w:rsid w:val="00F9441F"/>
    <w:rsid w:val="00FA25F4"/>
    <w:rsid w:val="00FA4EF9"/>
    <w:rsid w:val="00FB1F3C"/>
    <w:rsid w:val="00FB27F9"/>
    <w:rsid w:val="00FB2D0A"/>
    <w:rsid w:val="00FB31DA"/>
    <w:rsid w:val="00FB5B8A"/>
    <w:rsid w:val="00FB70B0"/>
    <w:rsid w:val="00FB7884"/>
    <w:rsid w:val="00FC0E0D"/>
    <w:rsid w:val="00FC2B6F"/>
    <w:rsid w:val="00FC53C9"/>
    <w:rsid w:val="00FE48B6"/>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BBD23E7"/>
  <w15:chartTrackingRefBased/>
  <w15:docId w15:val="{1AF7E801-BDD8-49D0-9671-E10C07FB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831"/>
  </w:style>
  <w:style w:type="paragraph" w:styleId="Heading1">
    <w:name w:val="heading 1"/>
    <w:basedOn w:val="Normal"/>
    <w:next w:val="Normal"/>
    <w:link w:val="Heading1Char"/>
    <w:uiPriority w:val="9"/>
    <w:qFormat/>
    <w:rsid w:val="00933D8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33D8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33D8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933D8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933D8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933D8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933D8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933D8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33D8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58"/>
    <w:pPr>
      <w:ind w:left="720"/>
      <w:contextualSpacing/>
    </w:pPr>
  </w:style>
  <w:style w:type="character" w:styleId="Strong">
    <w:name w:val="Strong"/>
    <w:uiPriority w:val="22"/>
    <w:qFormat/>
    <w:rsid w:val="00933D80"/>
    <w:rPr>
      <w:b/>
      <w:bCs/>
    </w:rPr>
  </w:style>
  <w:style w:type="character" w:styleId="Hyperlink">
    <w:name w:val="Hyperlink"/>
    <w:basedOn w:val="DefaultParagraphFont"/>
    <w:uiPriority w:val="99"/>
    <w:unhideWhenUsed/>
    <w:rsid w:val="000979D0"/>
    <w:rPr>
      <w:color w:val="0000FF"/>
      <w:u w:val="single"/>
    </w:rPr>
  </w:style>
  <w:style w:type="character" w:styleId="FollowedHyperlink">
    <w:name w:val="FollowedHyperlink"/>
    <w:basedOn w:val="DefaultParagraphFont"/>
    <w:uiPriority w:val="99"/>
    <w:semiHidden/>
    <w:unhideWhenUsed/>
    <w:rsid w:val="000979D0"/>
    <w:rPr>
      <w:color w:val="954F72" w:themeColor="followedHyperlink"/>
      <w:u w:val="single"/>
    </w:rPr>
  </w:style>
  <w:style w:type="paragraph" w:styleId="Header">
    <w:name w:val="header"/>
    <w:basedOn w:val="Normal"/>
    <w:link w:val="HeaderChar"/>
    <w:uiPriority w:val="99"/>
    <w:unhideWhenUsed/>
    <w:rsid w:val="0006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41E"/>
  </w:style>
  <w:style w:type="paragraph" w:styleId="Footer">
    <w:name w:val="footer"/>
    <w:basedOn w:val="Normal"/>
    <w:link w:val="FooterChar"/>
    <w:uiPriority w:val="99"/>
    <w:unhideWhenUsed/>
    <w:rsid w:val="0006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41E"/>
  </w:style>
  <w:style w:type="paragraph" w:styleId="NormalWeb">
    <w:name w:val="Normal (Web)"/>
    <w:basedOn w:val="Normal"/>
    <w:uiPriority w:val="99"/>
    <w:unhideWhenUsed/>
    <w:rsid w:val="00747D1D"/>
    <w:pPr>
      <w:spacing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33D80"/>
    <w:rPr>
      <w:caps/>
      <w:color w:val="1F4D78" w:themeColor="accent1" w:themeShade="7F"/>
      <w:spacing w:val="5"/>
    </w:rPr>
  </w:style>
  <w:style w:type="character" w:styleId="CommentReference">
    <w:name w:val="annotation reference"/>
    <w:basedOn w:val="DefaultParagraphFont"/>
    <w:uiPriority w:val="99"/>
    <w:semiHidden/>
    <w:unhideWhenUsed/>
    <w:rsid w:val="000F3F19"/>
    <w:rPr>
      <w:sz w:val="16"/>
      <w:szCs w:val="16"/>
    </w:rPr>
  </w:style>
  <w:style w:type="paragraph" w:styleId="CommentText">
    <w:name w:val="annotation text"/>
    <w:basedOn w:val="Normal"/>
    <w:link w:val="CommentTextChar"/>
    <w:uiPriority w:val="99"/>
    <w:semiHidden/>
    <w:unhideWhenUsed/>
    <w:rsid w:val="000F3F19"/>
    <w:pPr>
      <w:spacing w:line="240" w:lineRule="auto"/>
    </w:pPr>
  </w:style>
  <w:style w:type="character" w:customStyle="1" w:styleId="CommentTextChar">
    <w:name w:val="Comment Text Char"/>
    <w:basedOn w:val="DefaultParagraphFont"/>
    <w:link w:val="CommentText"/>
    <w:uiPriority w:val="99"/>
    <w:semiHidden/>
    <w:rsid w:val="000F3F19"/>
    <w:rPr>
      <w:sz w:val="20"/>
      <w:szCs w:val="20"/>
    </w:rPr>
  </w:style>
  <w:style w:type="paragraph" w:styleId="CommentSubject">
    <w:name w:val="annotation subject"/>
    <w:basedOn w:val="CommentText"/>
    <w:next w:val="CommentText"/>
    <w:link w:val="CommentSubjectChar"/>
    <w:uiPriority w:val="99"/>
    <w:semiHidden/>
    <w:unhideWhenUsed/>
    <w:rsid w:val="000F3F19"/>
    <w:rPr>
      <w:b/>
      <w:bCs/>
    </w:rPr>
  </w:style>
  <w:style w:type="character" w:customStyle="1" w:styleId="CommentSubjectChar">
    <w:name w:val="Comment Subject Char"/>
    <w:basedOn w:val="CommentTextChar"/>
    <w:link w:val="CommentSubject"/>
    <w:uiPriority w:val="99"/>
    <w:semiHidden/>
    <w:rsid w:val="000F3F19"/>
    <w:rPr>
      <w:b/>
      <w:bCs/>
      <w:sz w:val="20"/>
      <w:szCs w:val="20"/>
    </w:rPr>
  </w:style>
  <w:style w:type="paragraph" w:styleId="Revision">
    <w:name w:val="Revision"/>
    <w:hidden/>
    <w:uiPriority w:val="99"/>
    <w:semiHidden/>
    <w:rsid w:val="000F3F19"/>
    <w:pPr>
      <w:spacing w:after="0" w:line="240" w:lineRule="auto"/>
    </w:pPr>
  </w:style>
  <w:style w:type="paragraph" w:styleId="BalloonText">
    <w:name w:val="Balloon Text"/>
    <w:basedOn w:val="Normal"/>
    <w:link w:val="BalloonTextChar"/>
    <w:uiPriority w:val="99"/>
    <w:semiHidden/>
    <w:unhideWhenUsed/>
    <w:rsid w:val="000F3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19"/>
    <w:rPr>
      <w:rFonts w:ascii="Segoe UI" w:hAnsi="Segoe UI" w:cs="Segoe UI"/>
      <w:sz w:val="18"/>
      <w:szCs w:val="18"/>
    </w:rPr>
  </w:style>
  <w:style w:type="character" w:customStyle="1" w:styleId="Heading1Char">
    <w:name w:val="Heading 1 Char"/>
    <w:basedOn w:val="DefaultParagraphFont"/>
    <w:link w:val="Heading1"/>
    <w:uiPriority w:val="9"/>
    <w:rsid w:val="00933D8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933D80"/>
    <w:rPr>
      <w:caps/>
      <w:spacing w:val="15"/>
      <w:shd w:val="clear" w:color="auto" w:fill="DEEAF6" w:themeFill="accent1" w:themeFillTint="33"/>
    </w:rPr>
  </w:style>
  <w:style w:type="character" w:customStyle="1" w:styleId="Heading3Char">
    <w:name w:val="Heading 3 Char"/>
    <w:basedOn w:val="DefaultParagraphFont"/>
    <w:link w:val="Heading3"/>
    <w:uiPriority w:val="9"/>
    <w:rsid w:val="00933D80"/>
    <w:rPr>
      <w:caps/>
      <w:color w:val="1F4D78" w:themeColor="accent1" w:themeShade="7F"/>
      <w:spacing w:val="15"/>
    </w:rPr>
  </w:style>
  <w:style w:type="character" w:customStyle="1" w:styleId="Heading4Char">
    <w:name w:val="Heading 4 Char"/>
    <w:basedOn w:val="DefaultParagraphFont"/>
    <w:link w:val="Heading4"/>
    <w:uiPriority w:val="9"/>
    <w:rsid w:val="00933D80"/>
    <w:rPr>
      <w:caps/>
      <w:color w:val="2E74B5" w:themeColor="accent1" w:themeShade="BF"/>
      <w:spacing w:val="10"/>
    </w:rPr>
  </w:style>
  <w:style w:type="character" w:customStyle="1" w:styleId="Heading5Char">
    <w:name w:val="Heading 5 Char"/>
    <w:basedOn w:val="DefaultParagraphFont"/>
    <w:link w:val="Heading5"/>
    <w:uiPriority w:val="9"/>
    <w:semiHidden/>
    <w:rsid w:val="00933D80"/>
    <w:rPr>
      <w:caps/>
      <w:color w:val="2E74B5" w:themeColor="accent1" w:themeShade="BF"/>
      <w:spacing w:val="10"/>
    </w:rPr>
  </w:style>
  <w:style w:type="character" w:customStyle="1" w:styleId="Heading6Char">
    <w:name w:val="Heading 6 Char"/>
    <w:basedOn w:val="DefaultParagraphFont"/>
    <w:link w:val="Heading6"/>
    <w:uiPriority w:val="9"/>
    <w:semiHidden/>
    <w:rsid w:val="00933D80"/>
    <w:rPr>
      <w:caps/>
      <w:color w:val="2E74B5" w:themeColor="accent1" w:themeShade="BF"/>
      <w:spacing w:val="10"/>
    </w:rPr>
  </w:style>
  <w:style w:type="character" w:customStyle="1" w:styleId="Heading7Char">
    <w:name w:val="Heading 7 Char"/>
    <w:basedOn w:val="DefaultParagraphFont"/>
    <w:link w:val="Heading7"/>
    <w:uiPriority w:val="9"/>
    <w:semiHidden/>
    <w:rsid w:val="00933D80"/>
    <w:rPr>
      <w:caps/>
      <w:color w:val="2E74B5" w:themeColor="accent1" w:themeShade="BF"/>
      <w:spacing w:val="10"/>
    </w:rPr>
  </w:style>
  <w:style w:type="character" w:customStyle="1" w:styleId="Heading8Char">
    <w:name w:val="Heading 8 Char"/>
    <w:basedOn w:val="DefaultParagraphFont"/>
    <w:link w:val="Heading8"/>
    <w:uiPriority w:val="9"/>
    <w:semiHidden/>
    <w:rsid w:val="00933D80"/>
    <w:rPr>
      <w:caps/>
      <w:spacing w:val="10"/>
      <w:sz w:val="18"/>
      <w:szCs w:val="18"/>
    </w:rPr>
  </w:style>
  <w:style w:type="character" w:customStyle="1" w:styleId="Heading9Char">
    <w:name w:val="Heading 9 Char"/>
    <w:basedOn w:val="DefaultParagraphFont"/>
    <w:link w:val="Heading9"/>
    <w:uiPriority w:val="9"/>
    <w:semiHidden/>
    <w:rsid w:val="00933D80"/>
    <w:rPr>
      <w:i/>
      <w:iCs/>
      <w:caps/>
      <w:spacing w:val="10"/>
      <w:sz w:val="18"/>
      <w:szCs w:val="18"/>
    </w:rPr>
  </w:style>
  <w:style w:type="paragraph" w:styleId="Caption">
    <w:name w:val="caption"/>
    <w:basedOn w:val="Normal"/>
    <w:next w:val="Normal"/>
    <w:uiPriority w:val="35"/>
    <w:semiHidden/>
    <w:unhideWhenUsed/>
    <w:qFormat/>
    <w:rsid w:val="00933D80"/>
    <w:rPr>
      <w:b/>
      <w:bCs/>
      <w:color w:val="2E74B5" w:themeColor="accent1" w:themeShade="BF"/>
      <w:sz w:val="16"/>
      <w:szCs w:val="16"/>
    </w:rPr>
  </w:style>
  <w:style w:type="paragraph" w:styleId="Title">
    <w:name w:val="Title"/>
    <w:basedOn w:val="Normal"/>
    <w:next w:val="Normal"/>
    <w:link w:val="TitleChar"/>
    <w:uiPriority w:val="10"/>
    <w:qFormat/>
    <w:rsid w:val="00933D8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933D8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933D8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33D80"/>
    <w:rPr>
      <w:caps/>
      <w:color w:val="595959" w:themeColor="text1" w:themeTint="A6"/>
      <w:spacing w:val="10"/>
      <w:sz w:val="21"/>
      <w:szCs w:val="21"/>
    </w:rPr>
  </w:style>
  <w:style w:type="paragraph" w:styleId="NoSpacing">
    <w:name w:val="No Spacing"/>
    <w:uiPriority w:val="1"/>
    <w:qFormat/>
    <w:rsid w:val="00933D80"/>
    <w:pPr>
      <w:spacing w:after="0" w:line="240" w:lineRule="auto"/>
    </w:pPr>
  </w:style>
  <w:style w:type="paragraph" w:styleId="Quote">
    <w:name w:val="Quote"/>
    <w:basedOn w:val="Normal"/>
    <w:next w:val="Normal"/>
    <w:link w:val="QuoteChar"/>
    <w:uiPriority w:val="29"/>
    <w:qFormat/>
    <w:rsid w:val="00933D80"/>
    <w:rPr>
      <w:i/>
      <w:iCs/>
      <w:sz w:val="24"/>
      <w:szCs w:val="24"/>
    </w:rPr>
  </w:style>
  <w:style w:type="character" w:customStyle="1" w:styleId="QuoteChar">
    <w:name w:val="Quote Char"/>
    <w:basedOn w:val="DefaultParagraphFont"/>
    <w:link w:val="Quote"/>
    <w:uiPriority w:val="29"/>
    <w:rsid w:val="00933D80"/>
    <w:rPr>
      <w:i/>
      <w:iCs/>
      <w:sz w:val="24"/>
      <w:szCs w:val="24"/>
    </w:rPr>
  </w:style>
  <w:style w:type="paragraph" w:styleId="IntenseQuote">
    <w:name w:val="Intense Quote"/>
    <w:basedOn w:val="Normal"/>
    <w:next w:val="Normal"/>
    <w:link w:val="IntenseQuoteChar"/>
    <w:uiPriority w:val="30"/>
    <w:qFormat/>
    <w:rsid w:val="00933D8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933D80"/>
    <w:rPr>
      <w:color w:val="5B9BD5" w:themeColor="accent1"/>
      <w:sz w:val="24"/>
      <w:szCs w:val="24"/>
    </w:rPr>
  </w:style>
  <w:style w:type="character" w:styleId="SubtleEmphasis">
    <w:name w:val="Subtle Emphasis"/>
    <w:uiPriority w:val="19"/>
    <w:qFormat/>
    <w:rsid w:val="00933D80"/>
    <w:rPr>
      <w:i/>
      <w:iCs/>
      <w:color w:val="1F4D78" w:themeColor="accent1" w:themeShade="7F"/>
    </w:rPr>
  </w:style>
  <w:style w:type="character" w:styleId="IntenseEmphasis">
    <w:name w:val="Intense Emphasis"/>
    <w:uiPriority w:val="21"/>
    <w:qFormat/>
    <w:rsid w:val="00933D80"/>
    <w:rPr>
      <w:b/>
      <w:bCs/>
      <w:caps/>
      <w:color w:val="1F4D78" w:themeColor="accent1" w:themeShade="7F"/>
      <w:spacing w:val="10"/>
    </w:rPr>
  </w:style>
  <w:style w:type="character" w:styleId="SubtleReference">
    <w:name w:val="Subtle Reference"/>
    <w:uiPriority w:val="31"/>
    <w:qFormat/>
    <w:rsid w:val="00933D80"/>
    <w:rPr>
      <w:b/>
      <w:bCs/>
      <w:color w:val="5B9BD5" w:themeColor="accent1"/>
    </w:rPr>
  </w:style>
  <w:style w:type="character" w:styleId="IntenseReference">
    <w:name w:val="Intense Reference"/>
    <w:uiPriority w:val="32"/>
    <w:qFormat/>
    <w:rsid w:val="00933D80"/>
    <w:rPr>
      <w:b/>
      <w:bCs/>
      <w:i/>
      <w:iCs/>
      <w:caps/>
      <w:color w:val="5B9BD5" w:themeColor="accent1"/>
    </w:rPr>
  </w:style>
  <w:style w:type="character" w:styleId="BookTitle">
    <w:name w:val="Book Title"/>
    <w:uiPriority w:val="33"/>
    <w:qFormat/>
    <w:rsid w:val="00933D80"/>
    <w:rPr>
      <w:b/>
      <w:bCs/>
      <w:i/>
      <w:iCs/>
      <w:spacing w:val="0"/>
    </w:rPr>
  </w:style>
  <w:style w:type="paragraph" w:styleId="TOCHeading">
    <w:name w:val="TOC Heading"/>
    <w:basedOn w:val="Heading1"/>
    <w:next w:val="Normal"/>
    <w:uiPriority w:val="39"/>
    <w:semiHidden/>
    <w:unhideWhenUsed/>
    <w:qFormat/>
    <w:rsid w:val="00933D80"/>
    <w:pPr>
      <w:outlineLvl w:val="9"/>
    </w:pPr>
  </w:style>
  <w:style w:type="character" w:customStyle="1" w:styleId="UnresolvedMention1">
    <w:name w:val="Unresolved Mention1"/>
    <w:basedOn w:val="DefaultParagraphFont"/>
    <w:uiPriority w:val="99"/>
    <w:semiHidden/>
    <w:unhideWhenUsed/>
    <w:rsid w:val="007B174F"/>
    <w:rPr>
      <w:color w:val="605E5C"/>
      <w:shd w:val="clear" w:color="auto" w:fill="E1DFDD"/>
    </w:rPr>
  </w:style>
  <w:style w:type="character" w:styleId="PlaceholderText">
    <w:name w:val="Placeholder Text"/>
    <w:basedOn w:val="DefaultParagraphFont"/>
    <w:uiPriority w:val="99"/>
    <w:semiHidden/>
    <w:rsid w:val="00BD080C"/>
    <w:rPr>
      <w:color w:val="808080"/>
    </w:rPr>
  </w:style>
  <w:style w:type="character" w:customStyle="1" w:styleId="UnresolvedMention2">
    <w:name w:val="Unresolved Mention2"/>
    <w:basedOn w:val="DefaultParagraphFont"/>
    <w:uiPriority w:val="99"/>
    <w:semiHidden/>
    <w:unhideWhenUsed/>
    <w:rsid w:val="00387CAA"/>
    <w:rPr>
      <w:color w:val="605E5C"/>
      <w:shd w:val="clear" w:color="auto" w:fill="E1DFDD"/>
    </w:rPr>
  </w:style>
  <w:style w:type="character" w:customStyle="1" w:styleId="UnresolvedMention3">
    <w:name w:val="Unresolved Mention3"/>
    <w:basedOn w:val="DefaultParagraphFont"/>
    <w:uiPriority w:val="99"/>
    <w:semiHidden/>
    <w:unhideWhenUsed/>
    <w:rsid w:val="00817D71"/>
    <w:rPr>
      <w:color w:val="605E5C"/>
      <w:shd w:val="clear" w:color="auto" w:fill="E1DFDD"/>
    </w:rPr>
  </w:style>
  <w:style w:type="character" w:styleId="UnresolvedMention">
    <w:name w:val="Unresolved Mention"/>
    <w:basedOn w:val="DefaultParagraphFont"/>
    <w:uiPriority w:val="99"/>
    <w:semiHidden/>
    <w:unhideWhenUsed/>
    <w:rsid w:val="00AF6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761">
      <w:bodyDiv w:val="1"/>
      <w:marLeft w:val="0"/>
      <w:marRight w:val="0"/>
      <w:marTop w:val="0"/>
      <w:marBottom w:val="0"/>
      <w:divBdr>
        <w:top w:val="none" w:sz="0" w:space="0" w:color="auto"/>
        <w:left w:val="none" w:sz="0" w:space="0" w:color="auto"/>
        <w:bottom w:val="none" w:sz="0" w:space="0" w:color="auto"/>
        <w:right w:val="none" w:sz="0" w:space="0" w:color="auto"/>
      </w:divBdr>
    </w:div>
    <w:div w:id="74515289">
      <w:bodyDiv w:val="1"/>
      <w:marLeft w:val="0"/>
      <w:marRight w:val="0"/>
      <w:marTop w:val="0"/>
      <w:marBottom w:val="0"/>
      <w:divBdr>
        <w:top w:val="none" w:sz="0" w:space="0" w:color="auto"/>
        <w:left w:val="none" w:sz="0" w:space="0" w:color="auto"/>
        <w:bottom w:val="none" w:sz="0" w:space="0" w:color="auto"/>
        <w:right w:val="none" w:sz="0" w:space="0" w:color="auto"/>
      </w:divBdr>
    </w:div>
    <w:div w:id="144318746">
      <w:bodyDiv w:val="1"/>
      <w:marLeft w:val="0"/>
      <w:marRight w:val="0"/>
      <w:marTop w:val="0"/>
      <w:marBottom w:val="0"/>
      <w:divBdr>
        <w:top w:val="none" w:sz="0" w:space="0" w:color="auto"/>
        <w:left w:val="none" w:sz="0" w:space="0" w:color="auto"/>
        <w:bottom w:val="none" w:sz="0" w:space="0" w:color="auto"/>
        <w:right w:val="none" w:sz="0" w:space="0" w:color="auto"/>
      </w:divBdr>
    </w:div>
    <w:div w:id="189346046">
      <w:bodyDiv w:val="1"/>
      <w:marLeft w:val="0"/>
      <w:marRight w:val="0"/>
      <w:marTop w:val="0"/>
      <w:marBottom w:val="0"/>
      <w:divBdr>
        <w:top w:val="none" w:sz="0" w:space="0" w:color="auto"/>
        <w:left w:val="none" w:sz="0" w:space="0" w:color="auto"/>
        <w:bottom w:val="none" w:sz="0" w:space="0" w:color="auto"/>
        <w:right w:val="none" w:sz="0" w:space="0" w:color="auto"/>
      </w:divBdr>
    </w:div>
    <w:div w:id="497619184">
      <w:bodyDiv w:val="1"/>
      <w:marLeft w:val="0"/>
      <w:marRight w:val="0"/>
      <w:marTop w:val="0"/>
      <w:marBottom w:val="0"/>
      <w:divBdr>
        <w:top w:val="none" w:sz="0" w:space="0" w:color="auto"/>
        <w:left w:val="none" w:sz="0" w:space="0" w:color="auto"/>
        <w:bottom w:val="none" w:sz="0" w:space="0" w:color="auto"/>
        <w:right w:val="none" w:sz="0" w:space="0" w:color="auto"/>
      </w:divBdr>
    </w:div>
    <w:div w:id="511845687">
      <w:bodyDiv w:val="1"/>
      <w:marLeft w:val="0"/>
      <w:marRight w:val="0"/>
      <w:marTop w:val="0"/>
      <w:marBottom w:val="0"/>
      <w:divBdr>
        <w:top w:val="none" w:sz="0" w:space="0" w:color="auto"/>
        <w:left w:val="none" w:sz="0" w:space="0" w:color="auto"/>
        <w:bottom w:val="none" w:sz="0" w:space="0" w:color="auto"/>
        <w:right w:val="none" w:sz="0" w:space="0" w:color="auto"/>
      </w:divBdr>
    </w:div>
    <w:div w:id="838813546">
      <w:bodyDiv w:val="1"/>
      <w:marLeft w:val="0"/>
      <w:marRight w:val="0"/>
      <w:marTop w:val="0"/>
      <w:marBottom w:val="0"/>
      <w:divBdr>
        <w:top w:val="none" w:sz="0" w:space="0" w:color="auto"/>
        <w:left w:val="none" w:sz="0" w:space="0" w:color="auto"/>
        <w:bottom w:val="none" w:sz="0" w:space="0" w:color="auto"/>
        <w:right w:val="none" w:sz="0" w:space="0" w:color="auto"/>
      </w:divBdr>
    </w:div>
    <w:div w:id="911886281">
      <w:bodyDiv w:val="1"/>
      <w:marLeft w:val="0"/>
      <w:marRight w:val="0"/>
      <w:marTop w:val="0"/>
      <w:marBottom w:val="0"/>
      <w:divBdr>
        <w:top w:val="none" w:sz="0" w:space="0" w:color="auto"/>
        <w:left w:val="none" w:sz="0" w:space="0" w:color="auto"/>
        <w:bottom w:val="none" w:sz="0" w:space="0" w:color="auto"/>
        <w:right w:val="none" w:sz="0" w:space="0" w:color="auto"/>
      </w:divBdr>
    </w:div>
    <w:div w:id="1406999396">
      <w:bodyDiv w:val="1"/>
      <w:marLeft w:val="0"/>
      <w:marRight w:val="0"/>
      <w:marTop w:val="0"/>
      <w:marBottom w:val="0"/>
      <w:divBdr>
        <w:top w:val="none" w:sz="0" w:space="0" w:color="auto"/>
        <w:left w:val="none" w:sz="0" w:space="0" w:color="auto"/>
        <w:bottom w:val="none" w:sz="0" w:space="0" w:color="auto"/>
        <w:right w:val="none" w:sz="0" w:space="0" w:color="auto"/>
      </w:divBdr>
    </w:div>
    <w:div w:id="1945771537">
      <w:bodyDiv w:val="1"/>
      <w:marLeft w:val="0"/>
      <w:marRight w:val="0"/>
      <w:marTop w:val="0"/>
      <w:marBottom w:val="0"/>
      <w:divBdr>
        <w:top w:val="none" w:sz="0" w:space="0" w:color="auto"/>
        <w:left w:val="none" w:sz="0" w:space="0" w:color="auto"/>
        <w:bottom w:val="none" w:sz="0" w:space="0" w:color="auto"/>
        <w:right w:val="none" w:sz="0" w:space="0" w:color="auto"/>
      </w:divBdr>
    </w:div>
    <w:div w:id="19834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ufl.edu/forms/hazardous-waste-forms/" TargetMode="External"/><Relationship Id="rId18" Type="http://schemas.openxmlformats.org/officeDocument/2006/relationships/hyperlink" Target="mailto:BSO@ehs.ufl.edu" TargetMode="External"/><Relationship Id="rId26" Type="http://schemas.openxmlformats.org/officeDocument/2006/relationships/hyperlink" Target="https://www.ehs.ufl.edu/departments/research-safety-services/chemical-and-lab-safety/lab-safety/controlled-substances-pharmaceutical-products/" TargetMode="External"/><Relationship Id="rId39" Type="http://schemas.openxmlformats.org/officeDocument/2006/relationships/glossaryDocument" Target="glossary/document.xml"/><Relationship Id="rId21" Type="http://schemas.openxmlformats.org/officeDocument/2006/relationships/hyperlink" Target="https://www.ehs.ufl.edu/departments/research-safety-services/chemical-and-lab-safety/equipment-decontamination/"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HWM@ehs.ufl.edu" TargetMode="External"/><Relationship Id="rId17" Type="http://schemas.openxmlformats.org/officeDocument/2006/relationships/hyperlink" Target="https://www.ehs.ufl.edu/departments/research-safety-services/chemical-and-lab-safety/equipment-decontamination/" TargetMode="External"/><Relationship Id="rId25" Type="http://schemas.openxmlformats.org/officeDocument/2006/relationships/hyperlink" Target="mailto:labsafety@ehs.ufl.ed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so@ehs.ufl.edu" TargetMode="External"/><Relationship Id="rId20" Type="http://schemas.openxmlformats.org/officeDocument/2006/relationships/hyperlink" Target="mailto:hwm@ehs.ufl.edu" TargetMode="External"/><Relationship Id="rId29" Type="http://schemas.openxmlformats.org/officeDocument/2006/relationships/hyperlink" Target="mailto:BSO@ehs.ufl.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wm@ehs.ufl.edu" TargetMode="External"/><Relationship Id="rId24" Type="http://schemas.openxmlformats.org/officeDocument/2006/relationships/hyperlink" Target="https://www.ehs.ufl.edu/forms/hazardous-waste-forms/"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HWM@ehs.ufl.edu" TargetMode="External"/><Relationship Id="rId23" Type="http://schemas.openxmlformats.org/officeDocument/2006/relationships/hyperlink" Target="mailto:RSO@ehs.ufl.edu" TargetMode="External"/><Relationship Id="rId28" Type="http://schemas.openxmlformats.org/officeDocument/2006/relationships/hyperlink" Target="mailto:Labsafety@ehs.ufl.edu" TargetMode="External"/><Relationship Id="rId36" Type="http://schemas.openxmlformats.org/officeDocument/2006/relationships/header" Target="header3.xml"/><Relationship Id="rId10" Type="http://schemas.openxmlformats.org/officeDocument/2006/relationships/hyperlink" Target="https://www.ehs.ufl.edu/departments/research-safety-services/chemical-and-lab-safety/equipment-decontamination/" TargetMode="External"/><Relationship Id="rId19" Type="http://schemas.openxmlformats.org/officeDocument/2006/relationships/hyperlink" Target="http://webfiles.ehs.ufl.edu/packaging_bio_waste.pdf" TargetMode="External"/><Relationship Id="rId31" Type="http://schemas.openxmlformats.org/officeDocument/2006/relationships/hyperlink" Target="mailto:HWM@ehs.ufl.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hs.ufl.edu/programs/chemrad_waste/lab-chem-waste-mgmt/" TargetMode="External"/><Relationship Id="rId22" Type="http://schemas.openxmlformats.org/officeDocument/2006/relationships/hyperlink" Target="https://www.ehs.ufl.edu/departments/research-safety-services/chemical-and-lab-safety/equipment-decontamination/" TargetMode="External"/><Relationship Id="rId27" Type="http://schemas.openxmlformats.org/officeDocument/2006/relationships/hyperlink" Target="mailto:gatortracs@ehs.ufl.edu" TargetMode="External"/><Relationship Id="rId30" Type="http://schemas.openxmlformats.org/officeDocument/2006/relationships/hyperlink" Target="mailto:RSO@ehs.ufl.edu"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34922E818A4CBDB2D0D548906911D8"/>
        <w:category>
          <w:name w:val="General"/>
          <w:gallery w:val="placeholder"/>
        </w:category>
        <w:types>
          <w:type w:val="bbPlcHdr"/>
        </w:types>
        <w:behaviors>
          <w:behavior w:val="content"/>
        </w:behaviors>
        <w:guid w:val="{8DE3D1EA-C1DC-4B21-A37D-012B018A4069}"/>
      </w:docPartPr>
      <w:docPartBody>
        <w:p w:rsidR="004A08EC" w:rsidRDefault="008C6943">
          <w:r w:rsidRPr="00F062C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43"/>
    <w:rsid w:val="003D4B6D"/>
    <w:rsid w:val="0045400B"/>
    <w:rsid w:val="004A08EC"/>
    <w:rsid w:val="005E587A"/>
    <w:rsid w:val="008C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9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0AD2FF7D9044CBF56EEC49EDC9933" ma:contentTypeVersion="8" ma:contentTypeDescription="Create a new document." ma:contentTypeScope="" ma:versionID="bb656cff7d3fad053d53a03978d1c7cb">
  <xsd:schema xmlns:xsd="http://www.w3.org/2001/XMLSchema" xmlns:xs="http://www.w3.org/2001/XMLSchema" xmlns:p="http://schemas.microsoft.com/office/2006/metadata/properties" xmlns:ns3="0b2207c7-1a00-4143-9704-12485718470c" targetNamespace="http://schemas.microsoft.com/office/2006/metadata/properties" ma:root="true" ma:fieldsID="009c0fa15859b21c101f3af77d5f3275" ns3:_="">
    <xsd:import namespace="0b2207c7-1a00-4143-9704-1248571847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207c7-1a00-4143-9704-124857184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E1E0-466C-4AE9-8E4C-6E9133D9B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207c7-1a00-4143-9704-124857184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E6C1D-AEC5-44EF-9A5F-A75D5F0890B5}">
  <ds:schemaRefs>
    <ds:schemaRef ds:uri="http://purl.org/dc/dcmitype/"/>
    <ds:schemaRef ds:uri="http://schemas.microsoft.com/office/2006/documentManagement/types"/>
    <ds:schemaRef ds:uri="http://purl.org/dc/terms/"/>
    <ds:schemaRef ds:uri="http://www.w3.org/XML/1998/namespace"/>
    <ds:schemaRef ds:uri="0b2207c7-1a00-4143-9704-12485718470c"/>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A5734C8-DF2B-4F49-9BFF-A500C6EBD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2726</Words>
  <Characters>16071</Characters>
  <Application>Microsoft Office Word</Application>
  <DocSecurity>0</DocSecurity>
  <Lines>264</Lines>
  <Paragraphs>168</Paragraphs>
  <ScaleCrop>false</ScaleCrop>
  <HeadingPairs>
    <vt:vector size="2" baseType="variant">
      <vt:variant>
        <vt:lpstr>Title</vt:lpstr>
      </vt:variant>
      <vt:variant>
        <vt:i4>1</vt:i4>
      </vt:variant>
    </vt:vector>
  </HeadingPairs>
  <TitlesOfParts>
    <vt:vector size="1" baseType="lpstr">
      <vt:lpstr>Lab CloseOut Checklist for Lab Personnel</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CloseOut Checklist for Lab Personnel</dc:title>
  <dc:subject/>
  <dc:creator>Lee,Elise A</dc:creator>
  <cp:keywords/>
  <dc:description/>
  <cp:lastModifiedBy>Taylor, Kristene M.</cp:lastModifiedBy>
  <cp:revision>10</cp:revision>
  <cp:lastPrinted>2020-08-05T18:51:00Z</cp:lastPrinted>
  <dcterms:created xsi:type="dcterms:W3CDTF">2022-02-25T18:26:00Z</dcterms:created>
  <dcterms:modified xsi:type="dcterms:W3CDTF">2024-06-27T13:33:00Z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0x0101000550AD2FF7D9044CBF56EEC49EDC9933</vt:lpwstr>
  </property>
  <property fmtid="{D5CDD505-2E9C-101B-9397-08002B2CF9AE}" pid="3" name="GrammarlyDocumentId">
    <vt:lpwstr>b98764bed1819e06791e8420975670a5071bafac5b18b2ed5566631616ae00c1</vt:lpwstr>
  </property>
</Properties>
</file>